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C3" w:rsidRPr="005C5839" w:rsidRDefault="008B45C3" w:rsidP="00A57BA0">
      <w:pPr>
        <w:spacing w:after="0" w:line="336" w:lineRule="atLeast"/>
        <w:jc w:val="both"/>
        <w:rPr>
          <w:rFonts w:ascii="Times New Roman" w:eastAsia="Times New Roman" w:hAnsi="Times New Roman" w:cs="Times New Roman"/>
          <w:sz w:val="24"/>
          <w:szCs w:val="24"/>
          <w:lang w:eastAsia="tr-TR"/>
        </w:rPr>
      </w:pPr>
    </w:p>
    <w:p w:rsidR="008B45C3" w:rsidRPr="005C5839" w:rsidRDefault="00720EEA" w:rsidP="00A57BA0">
      <w:pPr>
        <w:spacing w:after="0" w:line="336" w:lineRule="atLeast"/>
        <w:jc w:val="both"/>
        <w:rPr>
          <w:rFonts w:ascii="Times New Roman" w:eastAsia="Times New Roman" w:hAnsi="Times New Roman" w:cs="Times New Roman"/>
          <w:sz w:val="24"/>
          <w:szCs w:val="24"/>
          <w:lang w:eastAsia="tr-TR"/>
        </w:rPr>
      </w:pPr>
      <w:r w:rsidRPr="005C5839">
        <w:rPr>
          <w:rFonts w:ascii="Times New Roman" w:eastAsia="Times New Roman" w:hAnsi="Times New Roman" w:cs="Times New Roman"/>
          <w:sz w:val="24"/>
          <w:szCs w:val="24"/>
          <w:lang w:eastAsia="tr-TR"/>
        </w:rPr>
        <w:t>2021-2022</w:t>
      </w:r>
      <w:r w:rsidR="008B45C3" w:rsidRPr="005C5839">
        <w:rPr>
          <w:rFonts w:ascii="Times New Roman" w:eastAsia="Times New Roman" w:hAnsi="Times New Roman" w:cs="Times New Roman"/>
          <w:sz w:val="24"/>
          <w:szCs w:val="24"/>
          <w:lang w:eastAsia="tr-TR"/>
        </w:rPr>
        <w:t xml:space="preserve"> AV DÖNEMİ BAŞLIYOR…</w:t>
      </w:r>
    </w:p>
    <w:p w:rsidR="008B45C3" w:rsidRPr="005C5839" w:rsidRDefault="008B45C3" w:rsidP="00A57BA0">
      <w:pPr>
        <w:spacing w:after="0" w:line="336" w:lineRule="atLeast"/>
        <w:jc w:val="both"/>
        <w:rPr>
          <w:rFonts w:ascii="Times New Roman" w:eastAsia="Times New Roman" w:hAnsi="Times New Roman" w:cs="Times New Roman"/>
          <w:sz w:val="24"/>
          <w:szCs w:val="24"/>
          <w:lang w:eastAsia="tr-TR"/>
        </w:rPr>
      </w:pPr>
      <w:r w:rsidRPr="005C5839">
        <w:rPr>
          <w:rFonts w:ascii="Times New Roman" w:eastAsia="Times New Roman" w:hAnsi="Times New Roman" w:cs="Times New Roman"/>
          <w:sz w:val="24"/>
          <w:szCs w:val="24"/>
          <w:lang w:eastAsia="tr-TR"/>
        </w:rPr>
        <w:t xml:space="preserve">Merkez Av Komisyonu'nun kararı uyarınca, </w:t>
      </w:r>
      <w:r w:rsidR="00720EEA" w:rsidRPr="005C5839">
        <w:rPr>
          <w:rFonts w:ascii="Times New Roman" w:eastAsia="Times New Roman" w:hAnsi="Times New Roman" w:cs="Times New Roman"/>
          <w:sz w:val="24"/>
          <w:szCs w:val="24"/>
          <w:lang w:eastAsia="tr-TR"/>
        </w:rPr>
        <w:t>2021-2022</w:t>
      </w:r>
      <w:r w:rsidRPr="005C5839">
        <w:rPr>
          <w:rFonts w:ascii="Times New Roman" w:eastAsia="Times New Roman" w:hAnsi="Times New Roman" w:cs="Times New Roman"/>
          <w:sz w:val="24"/>
          <w:szCs w:val="24"/>
          <w:lang w:eastAsia="tr-TR"/>
        </w:rPr>
        <w:t xml:space="preserve"> Av Dönemi, tüm ülke genelinde </w:t>
      </w:r>
      <w:r w:rsidR="00720EEA" w:rsidRPr="005C5839">
        <w:rPr>
          <w:rFonts w:ascii="Times New Roman" w:eastAsia="Times New Roman" w:hAnsi="Times New Roman" w:cs="Times New Roman"/>
          <w:sz w:val="24"/>
          <w:szCs w:val="24"/>
          <w:lang w:eastAsia="tr-TR"/>
        </w:rPr>
        <w:t>21</w:t>
      </w:r>
      <w:r w:rsidRPr="005C5839">
        <w:rPr>
          <w:rFonts w:ascii="Times New Roman" w:eastAsia="Times New Roman" w:hAnsi="Times New Roman" w:cs="Times New Roman"/>
          <w:sz w:val="24"/>
          <w:szCs w:val="24"/>
          <w:lang w:eastAsia="tr-TR"/>
        </w:rPr>
        <w:t xml:space="preserve"> Ağustos'ta başlayacak</w:t>
      </w:r>
      <w:r w:rsidR="005C5839" w:rsidRPr="005C5839">
        <w:rPr>
          <w:rFonts w:ascii="Times New Roman" w:eastAsia="Times New Roman" w:hAnsi="Times New Roman" w:cs="Times New Roman"/>
          <w:sz w:val="24"/>
          <w:szCs w:val="24"/>
          <w:lang w:eastAsia="tr-TR"/>
        </w:rPr>
        <w:t>tır</w:t>
      </w:r>
      <w:r w:rsidRPr="005C5839">
        <w:rPr>
          <w:rFonts w:ascii="Times New Roman" w:eastAsia="Times New Roman" w:hAnsi="Times New Roman" w:cs="Times New Roman"/>
          <w:sz w:val="24"/>
          <w:szCs w:val="24"/>
          <w:lang w:eastAsia="tr-TR"/>
        </w:rPr>
        <w:t>.</w:t>
      </w:r>
      <w:r w:rsidR="005C5839">
        <w:rPr>
          <w:rFonts w:ascii="Times New Roman" w:eastAsia="Times New Roman" w:hAnsi="Times New Roman" w:cs="Times New Roman"/>
          <w:sz w:val="24"/>
          <w:szCs w:val="24"/>
          <w:lang w:eastAsia="tr-TR"/>
        </w:rPr>
        <w:t xml:space="preserve"> </w:t>
      </w:r>
      <w:r w:rsidR="005C5839">
        <w:rPr>
          <w:rFonts w:ascii="Times New Roman" w:eastAsia="Times New Roman" w:hAnsi="Times New Roman" w:cs="Times New Roman"/>
          <w:sz w:val="24"/>
          <w:szCs w:val="24"/>
        </w:rPr>
        <w:t>O</w:t>
      </w:r>
      <w:r w:rsidR="005C5839" w:rsidRPr="000D285D">
        <w:rPr>
          <w:rFonts w:ascii="Times New Roman" w:eastAsia="Times New Roman" w:hAnsi="Times New Roman" w:cs="Times New Roman"/>
          <w:sz w:val="24"/>
          <w:szCs w:val="24"/>
          <w:lang w:eastAsia="tr-TR"/>
        </w:rPr>
        <w:t>rman yangınlarından zarar gören Antalya, Muğla, Mersin, Adana</w:t>
      </w:r>
      <w:r w:rsidR="005C5839">
        <w:rPr>
          <w:rFonts w:eastAsia="Times New Roman"/>
          <w:lang w:eastAsia="tr-TR"/>
        </w:rPr>
        <w:t xml:space="preserve"> </w:t>
      </w:r>
      <w:r w:rsidR="005C5839">
        <w:rPr>
          <w:rFonts w:ascii="Times New Roman" w:eastAsia="Times New Roman" w:hAnsi="Times New Roman" w:cs="Times New Roman"/>
          <w:sz w:val="24"/>
          <w:szCs w:val="24"/>
          <w:lang w:eastAsia="tr-TR"/>
        </w:rPr>
        <w:t xml:space="preserve">ve Burdur illerinde, </w:t>
      </w:r>
      <w:r w:rsidR="005C5839" w:rsidRPr="000D285D">
        <w:rPr>
          <w:rFonts w:ascii="Times New Roman" w:eastAsia="Times New Roman" w:hAnsi="Times New Roman" w:cs="Times New Roman"/>
          <w:sz w:val="24"/>
          <w:szCs w:val="24"/>
          <w:lang w:eastAsia="tr-TR"/>
        </w:rPr>
        <w:t>2021-2022 av döneminde kara avcılığı</w:t>
      </w:r>
      <w:r w:rsidR="005C5839">
        <w:rPr>
          <w:rFonts w:eastAsia="Times New Roman"/>
          <w:lang w:eastAsia="tr-TR"/>
        </w:rPr>
        <w:t xml:space="preserve"> </w:t>
      </w:r>
      <w:r w:rsidR="005C5839" w:rsidRPr="000D285D">
        <w:rPr>
          <w:rFonts w:ascii="Times New Roman" w:eastAsia="Times New Roman" w:hAnsi="Times New Roman" w:cs="Times New Roman"/>
          <w:sz w:val="24"/>
          <w:szCs w:val="24"/>
          <w:lang w:eastAsia="tr-TR"/>
        </w:rPr>
        <w:t>yasaklanmıştır</w:t>
      </w:r>
      <w:r w:rsidR="005C5839">
        <w:rPr>
          <w:rFonts w:eastAsia="Times New Roman"/>
          <w:lang w:eastAsia="tr-TR"/>
        </w:rPr>
        <w:t>.</w:t>
      </w:r>
      <w:r w:rsidR="005C5839" w:rsidRPr="005C5839">
        <w:rPr>
          <w:rFonts w:ascii="Times New Roman" w:eastAsia="Times New Roman" w:hAnsi="Times New Roman" w:cs="Times New Roman"/>
          <w:sz w:val="24"/>
          <w:szCs w:val="24"/>
          <w:lang w:eastAsia="tr-TR"/>
        </w:rPr>
        <w:t xml:space="preserve"> </w:t>
      </w:r>
      <w:r w:rsidR="005C5839">
        <w:rPr>
          <w:rFonts w:ascii="Times New Roman" w:eastAsia="Times New Roman" w:hAnsi="Times New Roman" w:cs="Times New Roman"/>
          <w:sz w:val="24"/>
          <w:szCs w:val="24"/>
          <w:lang w:eastAsia="tr-TR"/>
        </w:rPr>
        <w:t xml:space="preserve">Valilik kararı ile Ormanlara giriş çıkış yasağı olan </w:t>
      </w:r>
      <w:r w:rsidR="001B2DCB">
        <w:rPr>
          <w:rFonts w:ascii="Times New Roman" w:eastAsia="Times New Roman" w:hAnsi="Times New Roman" w:cs="Times New Roman"/>
          <w:sz w:val="24"/>
          <w:szCs w:val="24"/>
          <w:lang w:eastAsia="tr-TR"/>
        </w:rPr>
        <w:t>il</w:t>
      </w:r>
      <w:bookmarkStart w:id="0" w:name="_GoBack"/>
      <w:bookmarkEnd w:id="0"/>
      <w:r w:rsidR="005C5839">
        <w:rPr>
          <w:rFonts w:ascii="Times New Roman" w:eastAsia="Times New Roman" w:hAnsi="Times New Roman" w:cs="Times New Roman"/>
          <w:sz w:val="24"/>
          <w:szCs w:val="24"/>
          <w:lang w:eastAsia="tr-TR"/>
        </w:rPr>
        <w:t>ler</w:t>
      </w:r>
      <w:r w:rsidR="005C5839">
        <w:rPr>
          <w:rFonts w:ascii="Times New Roman" w:eastAsia="Times New Roman" w:hAnsi="Times New Roman" w:cs="Times New Roman"/>
          <w:sz w:val="24"/>
          <w:szCs w:val="24"/>
          <w:lang w:eastAsia="tr-TR"/>
        </w:rPr>
        <w:t xml:space="preserve">de yasak süresince </w:t>
      </w:r>
      <w:r w:rsidR="00837082">
        <w:rPr>
          <w:rFonts w:ascii="Times New Roman" w:eastAsia="Times New Roman" w:hAnsi="Times New Roman" w:cs="Times New Roman"/>
          <w:sz w:val="24"/>
          <w:szCs w:val="24"/>
          <w:lang w:eastAsia="tr-TR"/>
        </w:rPr>
        <w:t>Kara Avcılığı yasaktır.</w:t>
      </w:r>
    </w:p>
    <w:p w:rsidR="00720EEA" w:rsidRPr="005C5839" w:rsidRDefault="001B2DCB" w:rsidP="00A57BA0">
      <w:pPr>
        <w:spacing w:before="100" w:beforeAutospacing="1" w:after="240" w:line="336" w:lineRule="atLeast"/>
        <w:jc w:val="both"/>
        <w:rPr>
          <w:rFonts w:ascii="Times New Roman" w:eastAsia="Times New Roman" w:hAnsi="Times New Roman" w:cs="Times New Roman"/>
          <w:sz w:val="24"/>
          <w:szCs w:val="24"/>
          <w:lang w:eastAsia="tr-TR"/>
        </w:rPr>
      </w:pPr>
      <w:hyperlink r:id="rId4" w:history="1">
        <w:r w:rsidR="008B45C3" w:rsidRPr="005C5839">
          <w:rPr>
            <w:rFonts w:ascii="Times New Roman" w:eastAsia="Times New Roman" w:hAnsi="Times New Roman" w:cs="Times New Roman"/>
            <w:sz w:val="24"/>
            <w:szCs w:val="24"/>
            <w:lang w:eastAsia="tr-TR"/>
          </w:rPr>
          <w:t>Av</w:t>
        </w:r>
      </w:hyperlink>
      <w:r w:rsidR="008B45C3" w:rsidRPr="005C5839">
        <w:rPr>
          <w:rFonts w:ascii="Times New Roman" w:eastAsia="Times New Roman" w:hAnsi="Times New Roman" w:cs="Times New Roman"/>
          <w:sz w:val="24"/>
          <w:szCs w:val="24"/>
          <w:lang w:eastAsia="tr-TR"/>
        </w:rPr>
        <w:t xml:space="preserve"> Dönemi, </w:t>
      </w:r>
      <w:r w:rsidR="00720EEA" w:rsidRPr="005C5839">
        <w:rPr>
          <w:rFonts w:ascii="Times New Roman" w:eastAsia="Times New Roman" w:hAnsi="Times New Roman" w:cs="Times New Roman"/>
          <w:sz w:val="24"/>
          <w:szCs w:val="24"/>
          <w:lang w:eastAsia="tr-TR"/>
        </w:rPr>
        <w:t>21</w:t>
      </w:r>
      <w:r w:rsidR="008B45C3" w:rsidRPr="005C5839">
        <w:rPr>
          <w:rFonts w:ascii="Times New Roman" w:eastAsia="Times New Roman" w:hAnsi="Times New Roman" w:cs="Times New Roman"/>
          <w:sz w:val="24"/>
          <w:szCs w:val="24"/>
          <w:lang w:eastAsia="tr-TR"/>
        </w:rPr>
        <w:t xml:space="preserve"> Ağustos'ta </w:t>
      </w:r>
      <w:r w:rsidR="00720EEA" w:rsidRPr="005C5839">
        <w:rPr>
          <w:rFonts w:ascii="Times New Roman" w:eastAsia="Times New Roman" w:hAnsi="Times New Roman" w:cs="Times New Roman"/>
          <w:sz w:val="24"/>
          <w:szCs w:val="24"/>
          <w:lang w:eastAsia="tr-TR"/>
        </w:rPr>
        <w:t xml:space="preserve">kanatlı yaban hayvanlarından, </w:t>
      </w:r>
      <w:r w:rsidR="00720EEA" w:rsidRPr="005C5839">
        <w:rPr>
          <w:rFonts w:ascii="Times New Roman" w:eastAsia="Times New Roman" w:hAnsi="Times New Roman" w:cs="Times New Roman"/>
          <w:sz w:val="24"/>
          <w:szCs w:val="24"/>
          <w:lang w:eastAsia="tr-TR"/>
        </w:rPr>
        <w:t>bıldırcın, üveyik, alakarga, küçük karga, ekin kargası, leşkargası, saksağan</w:t>
      </w:r>
      <w:r w:rsidR="00720EEA" w:rsidRPr="005C5839">
        <w:rPr>
          <w:rFonts w:ascii="Times New Roman" w:eastAsia="Times New Roman" w:hAnsi="Times New Roman" w:cs="Times New Roman"/>
          <w:sz w:val="24"/>
          <w:szCs w:val="24"/>
          <w:lang w:eastAsia="tr-TR"/>
        </w:rPr>
        <w:t xml:space="preserve">, memeli </w:t>
      </w:r>
      <w:r w:rsidR="00720EEA" w:rsidRPr="005C5839">
        <w:rPr>
          <w:rFonts w:ascii="Times New Roman" w:eastAsia="Times New Roman" w:hAnsi="Times New Roman" w:cs="Times New Roman"/>
          <w:sz w:val="24"/>
          <w:szCs w:val="24"/>
          <w:lang w:eastAsia="tr-TR"/>
        </w:rPr>
        <w:t>yaban hayvanlarından</w:t>
      </w:r>
      <w:r w:rsidR="00720EEA" w:rsidRPr="005C5839">
        <w:rPr>
          <w:rFonts w:ascii="Times New Roman" w:eastAsia="Times New Roman" w:hAnsi="Times New Roman" w:cs="Times New Roman"/>
          <w:sz w:val="24"/>
          <w:szCs w:val="24"/>
          <w:lang w:eastAsia="tr-TR"/>
        </w:rPr>
        <w:t xml:space="preserve"> </w:t>
      </w:r>
      <w:r w:rsidR="008B45C3" w:rsidRPr="005C5839">
        <w:rPr>
          <w:rFonts w:ascii="Times New Roman" w:eastAsia="Times New Roman" w:hAnsi="Times New Roman" w:cs="Times New Roman"/>
          <w:sz w:val="24"/>
          <w:szCs w:val="24"/>
          <w:lang w:eastAsia="tr-TR"/>
        </w:rPr>
        <w:t xml:space="preserve">yaban domuzu ve </w:t>
      </w:r>
      <w:proofErr w:type="gramStart"/>
      <w:r w:rsidR="008B45C3" w:rsidRPr="005C5839">
        <w:rPr>
          <w:rFonts w:ascii="Times New Roman" w:eastAsia="Times New Roman" w:hAnsi="Times New Roman" w:cs="Times New Roman"/>
          <w:sz w:val="24"/>
          <w:szCs w:val="24"/>
          <w:lang w:eastAsia="tr-TR"/>
        </w:rPr>
        <w:t>çakal</w:t>
      </w:r>
      <w:proofErr w:type="gramEnd"/>
      <w:r w:rsidR="008B45C3" w:rsidRPr="005C5839">
        <w:rPr>
          <w:rFonts w:ascii="Times New Roman" w:eastAsia="Times New Roman" w:hAnsi="Times New Roman" w:cs="Times New Roman"/>
          <w:sz w:val="24"/>
          <w:szCs w:val="24"/>
          <w:lang w:eastAsia="tr-TR"/>
        </w:rPr>
        <w:t xml:space="preserve"> avı ile başlayacak</w:t>
      </w:r>
      <w:r w:rsidR="00720EEA" w:rsidRPr="005C5839">
        <w:rPr>
          <w:rFonts w:ascii="Times New Roman" w:eastAsia="Times New Roman" w:hAnsi="Times New Roman" w:cs="Times New Roman"/>
          <w:sz w:val="24"/>
          <w:szCs w:val="24"/>
          <w:lang w:eastAsia="tr-TR"/>
        </w:rPr>
        <w:t>tır</w:t>
      </w:r>
      <w:r w:rsidR="008B45C3" w:rsidRPr="005C5839">
        <w:rPr>
          <w:rFonts w:ascii="Times New Roman" w:eastAsia="Times New Roman" w:hAnsi="Times New Roman" w:cs="Times New Roman"/>
          <w:sz w:val="24"/>
          <w:szCs w:val="24"/>
          <w:lang w:eastAsia="tr-TR"/>
        </w:rPr>
        <w:t>.</w:t>
      </w:r>
    </w:p>
    <w:p w:rsidR="008B45C3" w:rsidRPr="005C5839" w:rsidRDefault="00720EEA" w:rsidP="00A57BA0">
      <w:pPr>
        <w:spacing w:before="100" w:beforeAutospacing="1" w:after="240" w:line="336" w:lineRule="atLeast"/>
        <w:jc w:val="both"/>
        <w:rPr>
          <w:rFonts w:ascii="Times New Roman" w:eastAsia="Times New Roman" w:hAnsi="Times New Roman" w:cs="Times New Roman"/>
          <w:sz w:val="24"/>
          <w:szCs w:val="24"/>
          <w:lang w:eastAsia="tr-TR"/>
        </w:rPr>
      </w:pPr>
      <w:r w:rsidRPr="005C5839">
        <w:rPr>
          <w:rFonts w:ascii="Times New Roman" w:eastAsia="Times New Roman" w:hAnsi="Times New Roman" w:cs="Times New Roman"/>
          <w:sz w:val="24"/>
          <w:szCs w:val="24"/>
          <w:lang w:eastAsia="tr-TR"/>
        </w:rPr>
        <w:t>Y</w:t>
      </w:r>
      <w:r w:rsidR="008B45C3" w:rsidRPr="005C5839">
        <w:rPr>
          <w:rFonts w:ascii="Times New Roman" w:eastAsia="Times New Roman" w:hAnsi="Times New Roman" w:cs="Times New Roman"/>
          <w:sz w:val="24"/>
          <w:szCs w:val="24"/>
          <w:lang w:eastAsia="tr-TR"/>
        </w:rPr>
        <w:t xml:space="preserve">eni </w:t>
      </w:r>
      <w:hyperlink r:id="rId5" w:history="1">
        <w:r w:rsidR="008B45C3" w:rsidRPr="005C5839">
          <w:rPr>
            <w:rFonts w:ascii="Times New Roman" w:eastAsia="Times New Roman" w:hAnsi="Times New Roman" w:cs="Times New Roman"/>
            <w:sz w:val="24"/>
            <w:szCs w:val="24"/>
            <w:lang w:eastAsia="tr-TR"/>
          </w:rPr>
          <w:t>av</w:t>
        </w:r>
      </w:hyperlink>
      <w:r w:rsidR="008B45C3" w:rsidRPr="005C5839">
        <w:rPr>
          <w:rFonts w:ascii="Times New Roman" w:eastAsia="Times New Roman" w:hAnsi="Times New Roman" w:cs="Times New Roman"/>
          <w:sz w:val="24"/>
          <w:szCs w:val="24"/>
          <w:lang w:eastAsia="tr-TR"/>
        </w:rPr>
        <w:t xml:space="preserve"> sezonuyla ilgili yapılan açıklamada, Merkez </w:t>
      </w:r>
      <w:hyperlink r:id="rId6" w:history="1">
        <w:r w:rsidR="008B45C3" w:rsidRPr="005C5839">
          <w:rPr>
            <w:rFonts w:ascii="Times New Roman" w:eastAsia="Times New Roman" w:hAnsi="Times New Roman" w:cs="Times New Roman"/>
            <w:sz w:val="24"/>
            <w:szCs w:val="24"/>
            <w:lang w:eastAsia="tr-TR"/>
          </w:rPr>
          <w:t>Av</w:t>
        </w:r>
      </w:hyperlink>
      <w:r w:rsidR="008B45C3" w:rsidRPr="005C5839">
        <w:rPr>
          <w:rFonts w:ascii="Times New Roman" w:eastAsia="Times New Roman" w:hAnsi="Times New Roman" w:cs="Times New Roman"/>
          <w:sz w:val="24"/>
          <w:szCs w:val="24"/>
          <w:lang w:eastAsia="tr-TR"/>
        </w:rPr>
        <w:t xml:space="preserve"> Komisyonunun </w:t>
      </w:r>
      <w:r w:rsidRPr="005C5839">
        <w:rPr>
          <w:rFonts w:ascii="Times New Roman" w:eastAsia="Times New Roman" w:hAnsi="Times New Roman" w:cs="Times New Roman"/>
          <w:sz w:val="24"/>
          <w:szCs w:val="24"/>
          <w:lang w:eastAsia="tr-TR"/>
        </w:rPr>
        <w:t>3</w:t>
      </w:r>
      <w:r w:rsidR="008B45C3" w:rsidRPr="005C5839">
        <w:rPr>
          <w:rFonts w:ascii="Times New Roman" w:eastAsia="Times New Roman" w:hAnsi="Times New Roman" w:cs="Times New Roman"/>
          <w:sz w:val="24"/>
          <w:szCs w:val="24"/>
          <w:lang w:eastAsia="tr-TR"/>
        </w:rPr>
        <w:t xml:space="preserve">0 </w:t>
      </w:r>
      <w:r w:rsidRPr="005C5839">
        <w:rPr>
          <w:rFonts w:ascii="Times New Roman" w:eastAsia="Times New Roman" w:hAnsi="Times New Roman" w:cs="Times New Roman"/>
          <w:sz w:val="24"/>
          <w:szCs w:val="24"/>
          <w:lang w:eastAsia="tr-TR"/>
        </w:rPr>
        <w:t xml:space="preserve">Haziran </w:t>
      </w:r>
      <w:r w:rsidR="008B45C3" w:rsidRPr="005C5839">
        <w:rPr>
          <w:rFonts w:ascii="Times New Roman" w:eastAsia="Times New Roman" w:hAnsi="Times New Roman" w:cs="Times New Roman"/>
          <w:sz w:val="24"/>
          <w:szCs w:val="24"/>
          <w:lang w:eastAsia="tr-TR"/>
        </w:rPr>
        <w:t>20</w:t>
      </w:r>
      <w:r w:rsidRPr="005C5839">
        <w:rPr>
          <w:rFonts w:ascii="Times New Roman" w:eastAsia="Times New Roman" w:hAnsi="Times New Roman" w:cs="Times New Roman"/>
          <w:sz w:val="24"/>
          <w:szCs w:val="24"/>
          <w:lang w:eastAsia="tr-TR"/>
        </w:rPr>
        <w:t>2</w:t>
      </w:r>
      <w:r w:rsidR="008B45C3" w:rsidRPr="005C5839">
        <w:rPr>
          <w:rFonts w:ascii="Times New Roman" w:eastAsia="Times New Roman" w:hAnsi="Times New Roman" w:cs="Times New Roman"/>
          <w:sz w:val="24"/>
          <w:szCs w:val="24"/>
          <w:lang w:eastAsia="tr-TR"/>
        </w:rPr>
        <w:t>1'</w:t>
      </w:r>
      <w:r w:rsidR="004F6DDE" w:rsidRPr="005C5839">
        <w:rPr>
          <w:rFonts w:ascii="Times New Roman" w:eastAsia="Times New Roman" w:hAnsi="Times New Roman" w:cs="Times New Roman"/>
          <w:sz w:val="24"/>
          <w:szCs w:val="24"/>
          <w:lang w:eastAsia="tr-TR"/>
        </w:rPr>
        <w:t xml:space="preserve"> </w:t>
      </w:r>
      <w:r w:rsidR="008B45C3" w:rsidRPr="005C5839">
        <w:rPr>
          <w:rFonts w:ascii="Times New Roman" w:eastAsia="Times New Roman" w:hAnsi="Times New Roman" w:cs="Times New Roman"/>
          <w:sz w:val="24"/>
          <w:szCs w:val="24"/>
          <w:lang w:eastAsia="tr-TR"/>
        </w:rPr>
        <w:t xml:space="preserve">te toplandığı ve alınan kararların </w:t>
      </w:r>
      <w:r w:rsidRPr="005C5839">
        <w:rPr>
          <w:rFonts w:ascii="Times New Roman" w:eastAsia="Times New Roman" w:hAnsi="Times New Roman" w:cs="Times New Roman"/>
          <w:sz w:val="24"/>
          <w:szCs w:val="24"/>
          <w:lang w:eastAsia="tr-TR"/>
        </w:rPr>
        <w:t>11</w:t>
      </w:r>
      <w:r w:rsidR="008B45C3" w:rsidRPr="005C5839">
        <w:rPr>
          <w:rFonts w:ascii="Times New Roman" w:eastAsia="Times New Roman" w:hAnsi="Times New Roman" w:cs="Times New Roman"/>
          <w:sz w:val="24"/>
          <w:szCs w:val="24"/>
          <w:lang w:eastAsia="tr-TR"/>
        </w:rPr>
        <w:t xml:space="preserve"> </w:t>
      </w:r>
      <w:r w:rsidRPr="005C5839">
        <w:rPr>
          <w:rFonts w:ascii="Times New Roman" w:eastAsia="Times New Roman" w:hAnsi="Times New Roman" w:cs="Times New Roman"/>
          <w:sz w:val="24"/>
          <w:szCs w:val="24"/>
          <w:lang w:eastAsia="tr-TR"/>
        </w:rPr>
        <w:t xml:space="preserve">Ağustos </w:t>
      </w:r>
      <w:r w:rsidR="008B45C3" w:rsidRPr="005C5839">
        <w:rPr>
          <w:rFonts w:ascii="Times New Roman" w:eastAsia="Times New Roman" w:hAnsi="Times New Roman" w:cs="Times New Roman"/>
          <w:sz w:val="24"/>
          <w:szCs w:val="24"/>
          <w:lang w:eastAsia="tr-TR"/>
        </w:rPr>
        <w:t>20</w:t>
      </w:r>
      <w:r w:rsidRPr="005C5839">
        <w:rPr>
          <w:rFonts w:ascii="Times New Roman" w:eastAsia="Times New Roman" w:hAnsi="Times New Roman" w:cs="Times New Roman"/>
          <w:sz w:val="24"/>
          <w:szCs w:val="24"/>
          <w:lang w:eastAsia="tr-TR"/>
        </w:rPr>
        <w:t>2</w:t>
      </w:r>
      <w:r w:rsidR="008B45C3" w:rsidRPr="005C5839">
        <w:rPr>
          <w:rFonts w:ascii="Times New Roman" w:eastAsia="Times New Roman" w:hAnsi="Times New Roman" w:cs="Times New Roman"/>
          <w:sz w:val="24"/>
          <w:szCs w:val="24"/>
          <w:lang w:eastAsia="tr-TR"/>
        </w:rPr>
        <w:t>1 tarihli Resmi Gazetenin mükerrer sayısında yayımlandığı hatırlatıldı.</w:t>
      </w:r>
    </w:p>
    <w:p w:rsidR="008B45C3" w:rsidRPr="005C5839" w:rsidRDefault="008B45C3" w:rsidP="00A57BA0">
      <w:pPr>
        <w:spacing w:before="100" w:beforeAutospacing="1" w:after="240" w:line="336" w:lineRule="atLeast"/>
        <w:jc w:val="both"/>
        <w:rPr>
          <w:rFonts w:ascii="Times New Roman" w:eastAsia="Times New Roman" w:hAnsi="Times New Roman" w:cs="Times New Roman"/>
          <w:sz w:val="24"/>
          <w:szCs w:val="24"/>
          <w:lang w:eastAsia="tr-TR"/>
        </w:rPr>
      </w:pPr>
      <w:r w:rsidRPr="005C5839">
        <w:rPr>
          <w:rFonts w:ascii="Times New Roman" w:eastAsia="Times New Roman" w:hAnsi="Times New Roman" w:cs="Times New Roman"/>
          <w:sz w:val="24"/>
          <w:szCs w:val="24"/>
          <w:lang w:eastAsia="tr-TR"/>
        </w:rPr>
        <w:t>Açıklamada, "</w:t>
      </w:r>
      <w:r w:rsidR="00720EEA" w:rsidRPr="005C5839">
        <w:rPr>
          <w:rFonts w:ascii="Times New Roman" w:eastAsia="Times New Roman" w:hAnsi="Times New Roman" w:cs="Times New Roman"/>
          <w:sz w:val="24"/>
          <w:szCs w:val="24"/>
          <w:lang w:eastAsia="tr-TR"/>
        </w:rPr>
        <w:t>2021-2022</w:t>
      </w:r>
      <w:r w:rsidRPr="005C5839">
        <w:rPr>
          <w:rFonts w:ascii="Times New Roman" w:eastAsia="Times New Roman" w:hAnsi="Times New Roman" w:cs="Times New Roman"/>
          <w:sz w:val="24"/>
          <w:szCs w:val="24"/>
          <w:lang w:eastAsia="tr-TR"/>
        </w:rPr>
        <w:t xml:space="preserve"> </w:t>
      </w:r>
      <w:hyperlink r:id="rId7" w:history="1">
        <w:r w:rsidRPr="005C5839">
          <w:rPr>
            <w:rFonts w:ascii="Times New Roman" w:eastAsia="Times New Roman" w:hAnsi="Times New Roman" w:cs="Times New Roman"/>
            <w:sz w:val="24"/>
            <w:szCs w:val="24"/>
            <w:lang w:eastAsia="tr-TR"/>
          </w:rPr>
          <w:t>Av</w:t>
        </w:r>
      </w:hyperlink>
      <w:r w:rsidRPr="005C5839">
        <w:rPr>
          <w:rFonts w:ascii="Times New Roman" w:eastAsia="Times New Roman" w:hAnsi="Times New Roman" w:cs="Times New Roman"/>
          <w:sz w:val="24"/>
          <w:szCs w:val="24"/>
          <w:lang w:eastAsia="tr-TR"/>
        </w:rPr>
        <w:t xml:space="preserve"> Dönemi'nde avına izin verilen diğer </w:t>
      </w:r>
      <w:hyperlink r:id="rId8" w:history="1">
        <w:r w:rsidRPr="005C5839">
          <w:rPr>
            <w:rFonts w:ascii="Times New Roman" w:eastAsia="Times New Roman" w:hAnsi="Times New Roman" w:cs="Times New Roman"/>
            <w:sz w:val="24"/>
            <w:szCs w:val="24"/>
            <w:lang w:eastAsia="tr-TR"/>
          </w:rPr>
          <w:t>av</w:t>
        </w:r>
      </w:hyperlink>
      <w:r w:rsidRPr="005C5839">
        <w:rPr>
          <w:rFonts w:ascii="Times New Roman" w:eastAsia="Times New Roman" w:hAnsi="Times New Roman" w:cs="Times New Roman"/>
          <w:sz w:val="24"/>
          <w:szCs w:val="24"/>
          <w:lang w:eastAsia="tr-TR"/>
        </w:rPr>
        <w:t xml:space="preserve"> hayvanlarının avlanma süreleri, avlanma bölgelerine göre olup bu süreler içinde çarşamba, cumartesi, pazar ve resmi</w:t>
      </w:r>
      <w:r w:rsidR="00720EEA" w:rsidRPr="005C5839">
        <w:rPr>
          <w:rFonts w:ascii="Times New Roman" w:eastAsia="Times New Roman" w:hAnsi="Times New Roman" w:cs="Times New Roman"/>
          <w:sz w:val="24"/>
          <w:szCs w:val="24"/>
          <w:lang w:eastAsia="tr-TR"/>
        </w:rPr>
        <w:t xml:space="preserve"> (İdari)</w:t>
      </w:r>
      <w:r w:rsidRPr="005C5839">
        <w:rPr>
          <w:rFonts w:ascii="Times New Roman" w:eastAsia="Times New Roman" w:hAnsi="Times New Roman" w:cs="Times New Roman"/>
          <w:sz w:val="24"/>
          <w:szCs w:val="24"/>
          <w:lang w:eastAsia="tr-TR"/>
        </w:rPr>
        <w:t xml:space="preserve"> tatil günlerinde avlanmak serbest bırakılmıştır. A</w:t>
      </w:r>
      <w:r w:rsidR="00045103" w:rsidRPr="005C5839">
        <w:rPr>
          <w:rFonts w:ascii="Times New Roman" w:eastAsia="Times New Roman" w:hAnsi="Times New Roman" w:cs="Times New Roman"/>
          <w:sz w:val="24"/>
          <w:szCs w:val="24"/>
          <w:lang w:eastAsia="tr-TR"/>
        </w:rPr>
        <w:t>yrıca</w:t>
      </w:r>
      <w:r w:rsidR="00720EEA" w:rsidRPr="005C5839">
        <w:rPr>
          <w:rFonts w:ascii="Times New Roman" w:eastAsia="Times New Roman" w:hAnsi="Times New Roman" w:cs="Times New Roman"/>
          <w:sz w:val="24"/>
          <w:szCs w:val="24"/>
          <w:lang w:eastAsia="tr-TR"/>
        </w:rPr>
        <w:t xml:space="preserve"> yaban domuzu</w:t>
      </w:r>
      <w:r w:rsidRPr="005C5839">
        <w:rPr>
          <w:rFonts w:ascii="Times New Roman" w:eastAsia="Times New Roman" w:hAnsi="Times New Roman" w:cs="Times New Roman"/>
          <w:sz w:val="24"/>
          <w:szCs w:val="24"/>
          <w:lang w:eastAsia="tr-TR"/>
        </w:rPr>
        <w:t xml:space="preserve"> avı bu avlanma günlerine ek olarak salı günü de yapılabilecektir".</w:t>
      </w:r>
    </w:p>
    <w:p w:rsidR="008B45C3" w:rsidRPr="005C5839" w:rsidRDefault="00045103" w:rsidP="00A57BA0">
      <w:pPr>
        <w:spacing w:before="100" w:beforeAutospacing="1" w:after="240" w:line="336" w:lineRule="atLeast"/>
        <w:jc w:val="both"/>
        <w:rPr>
          <w:rFonts w:ascii="Times New Roman" w:eastAsia="Times New Roman" w:hAnsi="Times New Roman" w:cs="Times New Roman"/>
          <w:sz w:val="24"/>
          <w:szCs w:val="24"/>
          <w:lang w:eastAsia="tr-TR"/>
        </w:rPr>
      </w:pPr>
      <w:r w:rsidRPr="005C5839">
        <w:rPr>
          <w:rFonts w:ascii="Times New Roman" w:eastAsia="Times New Roman" w:hAnsi="Times New Roman" w:cs="Times New Roman"/>
          <w:sz w:val="24"/>
          <w:szCs w:val="24"/>
          <w:lang w:eastAsia="tr-TR"/>
        </w:rPr>
        <w:t xml:space="preserve">Merkez Av Komisyonu kararına </w:t>
      </w:r>
      <w:r w:rsidR="008B45C3" w:rsidRPr="005C5839">
        <w:rPr>
          <w:rFonts w:ascii="Times New Roman" w:eastAsia="Times New Roman" w:hAnsi="Times New Roman" w:cs="Times New Roman"/>
          <w:sz w:val="24"/>
          <w:szCs w:val="24"/>
          <w:lang w:eastAsia="tr-TR"/>
        </w:rPr>
        <w:t>göre, avlanılmasına izin verilen hayvanlardan bazıları için avcı başı</w:t>
      </w:r>
      <w:r w:rsidRPr="005C5839">
        <w:rPr>
          <w:rFonts w:ascii="Times New Roman" w:eastAsia="Times New Roman" w:hAnsi="Times New Roman" w:cs="Times New Roman"/>
          <w:sz w:val="24"/>
          <w:szCs w:val="24"/>
          <w:lang w:eastAsia="tr-TR"/>
        </w:rPr>
        <w:t xml:space="preserve">na bir günlük avlanma limitleri; </w:t>
      </w:r>
    </w:p>
    <w:p w:rsidR="008B45C3" w:rsidRPr="005C5839" w:rsidRDefault="00720EEA" w:rsidP="00A57BA0">
      <w:pPr>
        <w:spacing w:before="100" w:beforeAutospacing="1" w:after="240" w:line="336" w:lineRule="atLeast"/>
        <w:jc w:val="both"/>
        <w:rPr>
          <w:rFonts w:ascii="Times New Roman" w:eastAsia="Times New Roman" w:hAnsi="Times New Roman" w:cs="Times New Roman"/>
          <w:sz w:val="24"/>
          <w:szCs w:val="24"/>
          <w:lang w:eastAsia="tr-TR"/>
        </w:rPr>
      </w:pPr>
      <w:r w:rsidRPr="005C5839">
        <w:rPr>
          <w:rFonts w:ascii="Times New Roman" w:eastAsia="Times New Roman" w:hAnsi="Times New Roman" w:cs="Times New Roman"/>
          <w:sz w:val="24"/>
          <w:szCs w:val="24"/>
        </w:rPr>
        <w:t>Bıldırcın=</w:t>
      </w:r>
      <w:r w:rsidR="00837082">
        <w:rPr>
          <w:rFonts w:ascii="Times New Roman" w:eastAsia="Times New Roman" w:hAnsi="Times New Roman" w:cs="Times New Roman"/>
          <w:sz w:val="24"/>
          <w:szCs w:val="24"/>
        </w:rPr>
        <w:t>10 adet, Ü</w:t>
      </w:r>
      <w:r w:rsidRPr="005C5839">
        <w:rPr>
          <w:rFonts w:ascii="Times New Roman" w:eastAsia="Times New Roman" w:hAnsi="Times New Roman" w:cs="Times New Roman"/>
          <w:sz w:val="24"/>
          <w:szCs w:val="24"/>
        </w:rPr>
        <w:t>veyik, karatavuk, Öter ardıç, Sakarca</w:t>
      </w:r>
      <w:r w:rsidR="00837082">
        <w:rPr>
          <w:rFonts w:ascii="Times New Roman" w:eastAsia="Times New Roman" w:hAnsi="Times New Roman" w:cs="Times New Roman"/>
          <w:sz w:val="24"/>
          <w:szCs w:val="24"/>
        </w:rPr>
        <w:t>,</w:t>
      </w:r>
      <w:r w:rsidR="00837082" w:rsidRPr="00837082">
        <w:rPr>
          <w:rFonts w:ascii="Times New Roman" w:eastAsia="Times New Roman" w:hAnsi="Times New Roman" w:cs="Times New Roman"/>
          <w:sz w:val="24"/>
          <w:szCs w:val="24"/>
        </w:rPr>
        <w:t xml:space="preserve"> </w:t>
      </w:r>
      <w:r w:rsidR="00837082" w:rsidRPr="005C5839">
        <w:rPr>
          <w:rFonts w:ascii="Times New Roman" w:eastAsia="Times New Roman" w:hAnsi="Times New Roman" w:cs="Times New Roman"/>
          <w:sz w:val="24"/>
          <w:szCs w:val="24"/>
        </w:rPr>
        <w:t>karabatak</w:t>
      </w:r>
      <w:r w:rsidR="00837082" w:rsidRPr="005C5839">
        <w:rPr>
          <w:rFonts w:ascii="Times New Roman" w:eastAsia="Times New Roman" w:hAnsi="Times New Roman" w:cs="Times New Roman"/>
          <w:sz w:val="24"/>
          <w:szCs w:val="24"/>
        </w:rPr>
        <w:t xml:space="preserve"> </w:t>
      </w:r>
      <w:r w:rsidRPr="005C5839">
        <w:rPr>
          <w:rFonts w:ascii="Times New Roman" w:eastAsia="Times New Roman" w:hAnsi="Times New Roman" w:cs="Times New Roman"/>
          <w:sz w:val="24"/>
          <w:szCs w:val="24"/>
        </w:rPr>
        <w:t>=3’ er</w:t>
      </w:r>
      <w:r w:rsidR="00837082">
        <w:rPr>
          <w:rFonts w:ascii="Times New Roman" w:eastAsia="Times New Roman" w:hAnsi="Times New Roman" w:cs="Times New Roman"/>
          <w:sz w:val="24"/>
          <w:szCs w:val="24"/>
        </w:rPr>
        <w:t xml:space="preserve"> </w:t>
      </w:r>
      <w:r w:rsidR="00837082">
        <w:rPr>
          <w:rFonts w:ascii="Times New Roman" w:eastAsia="Times New Roman" w:hAnsi="Times New Roman" w:cs="Times New Roman"/>
          <w:sz w:val="24"/>
          <w:szCs w:val="24"/>
        </w:rPr>
        <w:t>adet</w:t>
      </w:r>
      <w:r w:rsidRPr="005C5839">
        <w:rPr>
          <w:rFonts w:ascii="Times New Roman" w:eastAsia="Times New Roman" w:hAnsi="Times New Roman" w:cs="Times New Roman"/>
          <w:sz w:val="24"/>
          <w:szCs w:val="24"/>
        </w:rPr>
        <w:t xml:space="preserve">, </w:t>
      </w:r>
      <w:proofErr w:type="spellStart"/>
      <w:r w:rsidR="00837082" w:rsidRPr="005C5839">
        <w:rPr>
          <w:rFonts w:ascii="Times New Roman" w:eastAsia="Times New Roman" w:hAnsi="Times New Roman" w:cs="Times New Roman"/>
          <w:sz w:val="24"/>
          <w:szCs w:val="24"/>
        </w:rPr>
        <w:t>sakarmeke</w:t>
      </w:r>
      <w:proofErr w:type="spellEnd"/>
      <w:r w:rsidR="00837082">
        <w:rPr>
          <w:rFonts w:ascii="Times New Roman" w:eastAsia="Times New Roman" w:hAnsi="Times New Roman" w:cs="Times New Roman"/>
          <w:sz w:val="24"/>
          <w:szCs w:val="24"/>
        </w:rPr>
        <w:t xml:space="preserve">, </w:t>
      </w:r>
      <w:r w:rsidRPr="005C5839">
        <w:rPr>
          <w:rFonts w:ascii="Times New Roman" w:eastAsia="Times New Roman" w:hAnsi="Times New Roman" w:cs="Times New Roman"/>
          <w:sz w:val="24"/>
          <w:szCs w:val="24"/>
        </w:rPr>
        <w:t>tahtalı=4</w:t>
      </w:r>
      <w:r w:rsidR="00837082">
        <w:rPr>
          <w:rFonts w:ascii="Times New Roman" w:eastAsia="Times New Roman" w:hAnsi="Times New Roman" w:cs="Times New Roman"/>
          <w:sz w:val="24"/>
          <w:szCs w:val="24"/>
        </w:rPr>
        <w:t xml:space="preserve">’ er </w:t>
      </w:r>
      <w:r w:rsidR="00837082">
        <w:rPr>
          <w:rFonts w:ascii="Times New Roman" w:eastAsia="Times New Roman" w:hAnsi="Times New Roman" w:cs="Times New Roman"/>
          <w:sz w:val="24"/>
          <w:szCs w:val="24"/>
        </w:rPr>
        <w:t>adet</w:t>
      </w:r>
      <w:r w:rsidRPr="005C5839">
        <w:rPr>
          <w:rFonts w:ascii="Times New Roman" w:eastAsia="Times New Roman" w:hAnsi="Times New Roman" w:cs="Times New Roman"/>
          <w:sz w:val="24"/>
          <w:szCs w:val="24"/>
        </w:rPr>
        <w:t>, kaya güvercini=6, çulluk=5</w:t>
      </w:r>
      <w:r w:rsidR="00837082">
        <w:rPr>
          <w:rFonts w:ascii="Times New Roman" w:eastAsia="Times New Roman" w:hAnsi="Times New Roman" w:cs="Times New Roman"/>
          <w:sz w:val="24"/>
          <w:szCs w:val="24"/>
        </w:rPr>
        <w:t xml:space="preserve"> </w:t>
      </w:r>
      <w:r w:rsidR="00837082">
        <w:rPr>
          <w:rFonts w:ascii="Times New Roman" w:eastAsia="Times New Roman" w:hAnsi="Times New Roman" w:cs="Times New Roman"/>
          <w:sz w:val="24"/>
          <w:szCs w:val="24"/>
        </w:rPr>
        <w:t>adet</w:t>
      </w:r>
      <w:r w:rsidRPr="005C5839">
        <w:rPr>
          <w:rFonts w:ascii="Times New Roman" w:eastAsia="Times New Roman" w:hAnsi="Times New Roman" w:cs="Times New Roman"/>
          <w:sz w:val="24"/>
          <w:szCs w:val="24"/>
        </w:rPr>
        <w:t>, saksağan</w:t>
      </w:r>
      <w:r w:rsidR="001B2DCB">
        <w:rPr>
          <w:rFonts w:ascii="Times New Roman" w:eastAsia="Times New Roman" w:hAnsi="Times New Roman" w:cs="Times New Roman"/>
          <w:sz w:val="24"/>
          <w:szCs w:val="24"/>
        </w:rPr>
        <w:t>,</w:t>
      </w:r>
      <w:r w:rsidR="001B2DCB" w:rsidRPr="001B2DCB">
        <w:rPr>
          <w:rFonts w:ascii="Times New Roman" w:hAnsi="Times New Roman" w:cs="Times New Roman"/>
          <w:iCs/>
          <w:sz w:val="24"/>
          <w:szCs w:val="24"/>
        </w:rPr>
        <w:t xml:space="preserve"> </w:t>
      </w:r>
      <w:r w:rsidR="001B2DCB">
        <w:rPr>
          <w:rFonts w:ascii="Times New Roman" w:hAnsi="Times New Roman" w:cs="Times New Roman"/>
          <w:iCs/>
          <w:sz w:val="24"/>
          <w:szCs w:val="24"/>
        </w:rPr>
        <w:t>karga(</w:t>
      </w:r>
      <w:proofErr w:type="spellStart"/>
      <w:proofErr w:type="gramStart"/>
      <w:r w:rsidR="001B2DCB">
        <w:rPr>
          <w:rFonts w:ascii="Times New Roman" w:hAnsi="Times New Roman" w:cs="Times New Roman"/>
          <w:iCs/>
          <w:sz w:val="24"/>
          <w:szCs w:val="24"/>
        </w:rPr>
        <w:t>küçük,ekin</w:t>
      </w:r>
      <w:proofErr w:type="gramEnd"/>
      <w:r w:rsidR="001B2DCB">
        <w:rPr>
          <w:rFonts w:ascii="Times New Roman" w:hAnsi="Times New Roman" w:cs="Times New Roman"/>
          <w:iCs/>
          <w:sz w:val="24"/>
          <w:szCs w:val="24"/>
        </w:rPr>
        <w:t>,leş</w:t>
      </w:r>
      <w:proofErr w:type="spellEnd"/>
      <w:r w:rsidR="001B2DCB">
        <w:rPr>
          <w:rFonts w:ascii="Times New Roman" w:hAnsi="Times New Roman" w:cs="Times New Roman"/>
          <w:iCs/>
          <w:sz w:val="24"/>
          <w:szCs w:val="24"/>
        </w:rPr>
        <w:t>)</w:t>
      </w:r>
      <w:r w:rsidRPr="005C5839">
        <w:rPr>
          <w:rFonts w:ascii="Times New Roman" w:eastAsia="Times New Roman" w:hAnsi="Times New Roman" w:cs="Times New Roman"/>
          <w:sz w:val="24"/>
          <w:szCs w:val="24"/>
        </w:rPr>
        <w:t>=15</w:t>
      </w:r>
      <w:r w:rsidR="001B2DCB">
        <w:rPr>
          <w:rFonts w:ascii="Times New Roman" w:eastAsia="Times New Roman" w:hAnsi="Times New Roman" w:cs="Times New Roman"/>
          <w:sz w:val="24"/>
          <w:szCs w:val="24"/>
        </w:rPr>
        <w:t>’ er</w:t>
      </w:r>
      <w:r w:rsidR="00837082">
        <w:rPr>
          <w:rFonts w:ascii="Times New Roman" w:eastAsia="Times New Roman" w:hAnsi="Times New Roman" w:cs="Times New Roman"/>
          <w:sz w:val="24"/>
          <w:szCs w:val="24"/>
        </w:rPr>
        <w:t xml:space="preserve"> </w:t>
      </w:r>
      <w:r w:rsidR="00837082">
        <w:rPr>
          <w:rFonts w:ascii="Times New Roman" w:eastAsia="Times New Roman" w:hAnsi="Times New Roman" w:cs="Times New Roman"/>
          <w:sz w:val="24"/>
          <w:szCs w:val="24"/>
        </w:rPr>
        <w:t>adet</w:t>
      </w:r>
      <w:r w:rsidRPr="005C5839">
        <w:rPr>
          <w:rFonts w:ascii="Times New Roman" w:eastAsia="Times New Roman" w:hAnsi="Times New Roman" w:cs="Times New Roman"/>
          <w:sz w:val="24"/>
          <w:szCs w:val="24"/>
        </w:rPr>
        <w:t>, alakarga, suçulluğu=1’ er</w:t>
      </w:r>
      <w:r w:rsidR="00837082">
        <w:rPr>
          <w:rFonts w:ascii="Times New Roman" w:eastAsia="Times New Roman" w:hAnsi="Times New Roman" w:cs="Times New Roman"/>
          <w:sz w:val="24"/>
          <w:szCs w:val="24"/>
        </w:rPr>
        <w:t xml:space="preserve"> </w:t>
      </w:r>
      <w:r w:rsidR="00837082">
        <w:rPr>
          <w:rFonts w:ascii="Times New Roman" w:eastAsia="Times New Roman" w:hAnsi="Times New Roman" w:cs="Times New Roman"/>
          <w:sz w:val="24"/>
          <w:szCs w:val="24"/>
        </w:rPr>
        <w:t>adet</w:t>
      </w:r>
      <w:r w:rsidRPr="005C5839">
        <w:rPr>
          <w:rFonts w:ascii="Times New Roman" w:eastAsia="Times New Roman" w:hAnsi="Times New Roman" w:cs="Times New Roman"/>
          <w:sz w:val="24"/>
          <w:szCs w:val="24"/>
        </w:rPr>
        <w:t>, kınalı ve kum keklik=2</w:t>
      </w:r>
      <w:r w:rsidR="001B2DCB" w:rsidRPr="001B2DCB">
        <w:rPr>
          <w:rFonts w:ascii="Times New Roman" w:eastAsia="Times New Roman" w:hAnsi="Times New Roman" w:cs="Times New Roman"/>
          <w:sz w:val="24"/>
          <w:szCs w:val="24"/>
        </w:rPr>
        <w:t xml:space="preserve"> </w:t>
      </w:r>
      <w:r w:rsidR="001B2DCB">
        <w:rPr>
          <w:rFonts w:ascii="Times New Roman" w:eastAsia="Times New Roman" w:hAnsi="Times New Roman" w:cs="Times New Roman"/>
          <w:sz w:val="24"/>
          <w:szCs w:val="24"/>
        </w:rPr>
        <w:t>adet</w:t>
      </w:r>
      <w:r w:rsidR="001B2DCB" w:rsidRPr="005C5839">
        <w:rPr>
          <w:rFonts w:ascii="Times New Roman" w:eastAsia="Times New Roman" w:hAnsi="Times New Roman" w:cs="Times New Roman"/>
          <w:sz w:val="24"/>
          <w:szCs w:val="24"/>
        </w:rPr>
        <w:t xml:space="preserve"> </w:t>
      </w:r>
      <w:r w:rsidRPr="005C5839">
        <w:rPr>
          <w:rFonts w:ascii="Times New Roman" w:eastAsia="Times New Roman" w:hAnsi="Times New Roman" w:cs="Times New Roman"/>
          <w:sz w:val="24"/>
          <w:szCs w:val="24"/>
        </w:rPr>
        <w:t>(toplam), çil keklik 2</w:t>
      </w:r>
      <w:r w:rsidR="00837082" w:rsidRPr="00837082">
        <w:rPr>
          <w:rFonts w:ascii="Times New Roman" w:eastAsia="Times New Roman" w:hAnsi="Times New Roman" w:cs="Times New Roman"/>
          <w:sz w:val="24"/>
          <w:szCs w:val="24"/>
        </w:rPr>
        <w:t xml:space="preserve"> </w:t>
      </w:r>
      <w:r w:rsidR="00837082">
        <w:rPr>
          <w:rFonts w:ascii="Times New Roman" w:eastAsia="Times New Roman" w:hAnsi="Times New Roman" w:cs="Times New Roman"/>
          <w:sz w:val="24"/>
          <w:szCs w:val="24"/>
        </w:rPr>
        <w:t>adet</w:t>
      </w:r>
      <w:r w:rsidRPr="005C5839">
        <w:rPr>
          <w:rFonts w:ascii="Times New Roman" w:eastAsia="Times New Roman" w:hAnsi="Times New Roman" w:cs="Times New Roman"/>
          <w:sz w:val="24"/>
          <w:szCs w:val="24"/>
        </w:rPr>
        <w:t xml:space="preserve">, </w:t>
      </w:r>
      <w:r w:rsidR="001B2DCB">
        <w:rPr>
          <w:rFonts w:ascii="Times New Roman" w:hAnsi="Times New Roman" w:cs="Times New Roman"/>
          <w:bCs/>
          <w:iCs/>
          <w:sz w:val="24"/>
          <w:szCs w:val="24"/>
        </w:rPr>
        <w:t>Yeşilbaş, boz</w:t>
      </w:r>
      <w:r w:rsidRPr="005C5839">
        <w:rPr>
          <w:rFonts w:ascii="Times New Roman" w:hAnsi="Times New Roman" w:cs="Times New Roman"/>
          <w:bCs/>
          <w:iCs/>
          <w:sz w:val="24"/>
          <w:szCs w:val="24"/>
        </w:rPr>
        <w:t xml:space="preserve">ördek, </w:t>
      </w:r>
      <w:proofErr w:type="spellStart"/>
      <w:r w:rsidRPr="005C5839">
        <w:rPr>
          <w:rFonts w:ascii="Times New Roman" w:hAnsi="Times New Roman" w:cs="Times New Roman"/>
          <w:bCs/>
          <w:iCs/>
          <w:sz w:val="24"/>
          <w:szCs w:val="24"/>
        </w:rPr>
        <w:t>fiyu</w:t>
      </w:r>
      <w:proofErr w:type="spellEnd"/>
      <w:r w:rsidRPr="005C5839">
        <w:rPr>
          <w:rFonts w:ascii="Times New Roman" w:hAnsi="Times New Roman" w:cs="Times New Roman"/>
          <w:bCs/>
          <w:iCs/>
          <w:sz w:val="24"/>
          <w:szCs w:val="24"/>
        </w:rPr>
        <w:t>, çamurcun</w:t>
      </w:r>
      <w:r w:rsidRPr="005C5839">
        <w:rPr>
          <w:rFonts w:ascii="Times New Roman" w:hAnsi="Times New Roman" w:cs="Times New Roman"/>
          <w:bCs/>
          <w:i/>
          <w:iCs/>
          <w:sz w:val="24"/>
          <w:szCs w:val="24"/>
        </w:rPr>
        <w:t>,</w:t>
      </w:r>
      <w:r w:rsidRPr="005C5839">
        <w:rPr>
          <w:rFonts w:ascii="Times New Roman" w:hAnsi="Times New Roman" w:cs="Times New Roman"/>
          <w:bCs/>
          <w:iCs/>
          <w:sz w:val="24"/>
          <w:szCs w:val="24"/>
        </w:rPr>
        <w:t xml:space="preserve"> </w:t>
      </w:r>
      <w:proofErr w:type="spellStart"/>
      <w:r w:rsidRPr="005C5839">
        <w:rPr>
          <w:rFonts w:ascii="Times New Roman" w:hAnsi="Times New Roman" w:cs="Times New Roman"/>
          <w:bCs/>
          <w:iCs/>
          <w:sz w:val="24"/>
          <w:szCs w:val="24"/>
        </w:rPr>
        <w:t>macar</w:t>
      </w:r>
      <w:proofErr w:type="spellEnd"/>
      <w:r w:rsidRPr="005C5839">
        <w:rPr>
          <w:rFonts w:ascii="Times New Roman" w:hAnsi="Times New Roman" w:cs="Times New Roman"/>
          <w:bCs/>
          <w:iCs/>
          <w:sz w:val="24"/>
          <w:szCs w:val="24"/>
        </w:rPr>
        <w:t xml:space="preserve"> ördeği, tepeli </w:t>
      </w:r>
      <w:proofErr w:type="spellStart"/>
      <w:r w:rsidRPr="005C5839">
        <w:rPr>
          <w:rFonts w:ascii="Times New Roman" w:hAnsi="Times New Roman" w:cs="Times New Roman"/>
          <w:bCs/>
          <w:iCs/>
          <w:sz w:val="24"/>
          <w:szCs w:val="24"/>
        </w:rPr>
        <w:t>patka</w:t>
      </w:r>
      <w:proofErr w:type="spellEnd"/>
      <w:r w:rsidRPr="005C5839">
        <w:rPr>
          <w:rFonts w:ascii="Times New Roman" w:hAnsi="Times New Roman" w:cs="Times New Roman"/>
          <w:bCs/>
          <w:iCs/>
          <w:sz w:val="24"/>
          <w:szCs w:val="24"/>
        </w:rPr>
        <w:t xml:space="preserve">, elmabaş </w:t>
      </w:r>
      <w:proofErr w:type="spellStart"/>
      <w:r w:rsidRPr="005C5839">
        <w:rPr>
          <w:rFonts w:ascii="Times New Roman" w:hAnsi="Times New Roman" w:cs="Times New Roman"/>
          <w:bCs/>
          <w:iCs/>
          <w:sz w:val="24"/>
          <w:szCs w:val="24"/>
        </w:rPr>
        <w:t>patka</w:t>
      </w:r>
      <w:proofErr w:type="spellEnd"/>
      <w:r w:rsidRPr="005C5839">
        <w:rPr>
          <w:rFonts w:ascii="Times New Roman" w:hAnsi="Times New Roman" w:cs="Times New Roman"/>
          <w:bCs/>
          <w:iCs/>
          <w:sz w:val="24"/>
          <w:szCs w:val="24"/>
        </w:rPr>
        <w:t xml:space="preserve">, </w:t>
      </w:r>
      <w:proofErr w:type="spellStart"/>
      <w:r w:rsidRPr="005C5839">
        <w:rPr>
          <w:rFonts w:ascii="Times New Roman" w:hAnsi="Times New Roman" w:cs="Times New Roman"/>
          <w:bCs/>
          <w:iCs/>
          <w:sz w:val="24"/>
          <w:szCs w:val="24"/>
        </w:rPr>
        <w:t>kaşıkgaga</w:t>
      </w:r>
      <w:proofErr w:type="spellEnd"/>
      <w:r w:rsidRPr="005C5839">
        <w:rPr>
          <w:rFonts w:ascii="Times New Roman" w:hAnsi="Times New Roman" w:cs="Times New Roman"/>
          <w:bCs/>
          <w:iCs/>
          <w:sz w:val="24"/>
          <w:szCs w:val="24"/>
        </w:rPr>
        <w:t xml:space="preserve"> ve çıkrıkçın=</w:t>
      </w:r>
      <w:r w:rsidRPr="005C5839">
        <w:rPr>
          <w:rFonts w:ascii="Times New Roman" w:eastAsia="Times New Roman" w:hAnsi="Times New Roman" w:cs="Times New Roman"/>
          <w:sz w:val="24"/>
          <w:szCs w:val="24"/>
        </w:rPr>
        <w:t>6 (toplam)</w:t>
      </w:r>
      <w:r w:rsidR="00837082" w:rsidRPr="00837082">
        <w:rPr>
          <w:rFonts w:ascii="Times New Roman" w:eastAsia="Times New Roman" w:hAnsi="Times New Roman" w:cs="Times New Roman"/>
          <w:sz w:val="24"/>
          <w:szCs w:val="24"/>
        </w:rPr>
        <w:t xml:space="preserve"> </w:t>
      </w:r>
      <w:r w:rsidR="00837082">
        <w:rPr>
          <w:rFonts w:ascii="Times New Roman" w:eastAsia="Times New Roman" w:hAnsi="Times New Roman" w:cs="Times New Roman"/>
          <w:sz w:val="24"/>
          <w:szCs w:val="24"/>
        </w:rPr>
        <w:t>adet</w:t>
      </w:r>
      <w:r w:rsidRPr="005C5839">
        <w:rPr>
          <w:rFonts w:ascii="Times New Roman" w:hAnsi="Times New Roman" w:cs="Times New Roman"/>
          <w:i/>
          <w:iCs/>
          <w:sz w:val="24"/>
          <w:szCs w:val="24"/>
        </w:rPr>
        <w:t xml:space="preserve"> (1 tanesi</w:t>
      </w:r>
      <w:r w:rsidRPr="005C5839">
        <w:rPr>
          <w:rFonts w:ascii="Times New Roman" w:hAnsi="Times New Roman" w:cs="Times New Roman"/>
          <w:iCs/>
          <w:sz w:val="24"/>
          <w:szCs w:val="24"/>
        </w:rPr>
        <w:t xml:space="preserve"> </w:t>
      </w:r>
      <w:r w:rsidRPr="005C5839">
        <w:rPr>
          <w:rFonts w:ascii="Times New Roman" w:hAnsi="Times New Roman" w:cs="Times New Roman"/>
          <w:bCs/>
          <w:i/>
          <w:sz w:val="24"/>
          <w:szCs w:val="24"/>
        </w:rPr>
        <w:t xml:space="preserve">kılkuyruk, 2 adet elmabaş </w:t>
      </w:r>
      <w:r w:rsidRPr="005C5839">
        <w:rPr>
          <w:rFonts w:ascii="Times New Roman" w:hAnsi="Times New Roman" w:cs="Times New Roman"/>
          <w:i/>
          <w:iCs/>
          <w:sz w:val="24"/>
          <w:szCs w:val="24"/>
        </w:rPr>
        <w:t>olabilir)</w:t>
      </w:r>
      <w:r w:rsidRPr="005C5839">
        <w:rPr>
          <w:rFonts w:ascii="Times New Roman" w:hAnsi="Times New Roman" w:cs="Times New Roman"/>
          <w:iCs/>
          <w:sz w:val="24"/>
          <w:szCs w:val="24"/>
        </w:rPr>
        <w:t xml:space="preserve">, </w:t>
      </w:r>
    </w:p>
    <w:p w:rsidR="00720EEA" w:rsidRPr="005C5839" w:rsidRDefault="008B45C3" w:rsidP="00720EEA">
      <w:pPr>
        <w:spacing w:after="0"/>
        <w:jc w:val="both"/>
        <w:rPr>
          <w:rFonts w:ascii="Times New Roman" w:eastAsia="Times New Roman" w:hAnsi="Times New Roman" w:cs="Times New Roman"/>
          <w:sz w:val="24"/>
          <w:szCs w:val="24"/>
        </w:rPr>
      </w:pPr>
      <w:r w:rsidRPr="005C5839">
        <w:rPr>
          <w:rFonts w:ascii="Times New Roman" w:eastAsia="Times New Roman" w:hAnsi="Times New Roman" w:cs="Times New Roman"/>
          <w:sz w:val="24"/>
          <w:szCs w:val="24"/>
          <w:lang w:eastAsia="tr-TR"/>
        </w:rPr>
        <w:t xml:space="preserve">Memeliler için; </w:t>
      </w:r>
      <w:r w:rsidR="00720EEA" w:rsidRPr="005C5839">
        <w:rPr>
          <w:rFonts w:ascii="Times New Roman" w:eastAsia="Times New Roman" w:hAnsi="Times New Roman" w:cs="Times New Roman"/>
          <w:sz w:val="24"/>
          <w:szCs w:val="24"/>
        </w:rPr>
        <w:t>Yabani tavşan</w:t>
      </w:r>
      <w:r w:rsidR="001B2DCB">
        <w:rPr>
          <w:rFonts w:ascii="Times New Roman" w:eastAsia="Times New Roman" w:hAnsi="Times New Roman" w:cs="Times New Roman"/>
          <w:sz w:val="24"/>
          <w:szCs w:val="24"/>
        </w:rPr>
        <w:t xml:space="preserve">, </w:t>
      </w:r>
      <w:r w:rsidR="001B2DCB" w:rsidRPr="005C5839">
        <w:rPr>
          <w:rFonts w:ascii="Times New Roman" w:eastAsia="Times New Roman" w:hAnsi="Times New Roman" w:cs="Times New Roman"/>
          <w:sz w:val="24"/>
          <w:szCs w:val="24"/>
        </w:rPr>
        <w:t>adatavşanı</w:t>
      </w:r>
      <w:r w:rsidR="001B2DCB" w:rsidRPr="005C5839">
        <w:rPr>
          <w:rFonts w:ascii="Times New Roman" w:eastAsia="Times New Roman" w:hAnsi="Times New Roman" w:cs="Times New Roman"/>
          <w:sz w:val="24"/>
          <w:szCs w:val="24"/>
        </w:rPr>
        <w:t xml:space="preserve"> </w:t>
      </w:r>
      <w:r w:rsidR="00720EEA" w:rsidRPr="005C5839">
        <w:rPr>
          <w:rFonts w:ascii="Times New Roman" w:eastAsia="Times New Roman" w:hAnsi="Times New Roman" w:cs="Times New Roman"/>
          <w:sz w:val="24"/>
          <w:szCs w:val="24"/>
        </w:rPr>
        <w:t>=1</w:t>
      </w:r>
      <w:r w:rsidR="001B2DCB">
        <w:rPr>
          <w:rFonts w:ascii="Times New Roman" w:eastAsia="Times New Roman" w:hAnsi="Times New Roman" w:cs="Times New Roman"/>
          <w:sz w:val="24"/>
          <w:szCs w:val="24"/>
        </w:rPr>
        <w:t xml:space="preserve">’ er </w:t>
      </w:r>
      <w:r w:rsidR="001B2DCB">
        <w:rPr>
          <w:rFonts w:ascii="Times New Roman" w:eastAsia="Times New Roman" w:hAnsi="Times New Roman" w:cs="Times New Roman"/>
          <w:sz w:val="24"/>
          <w:szCs w:val="24"/>
        </w:rPr>
        <w:t>adet</w:t>
      </w:r>
      <w:r w:rsidR="00720EEA" w:rsidRPr="005C5839">
        <w:rPr>
          <w:rFonts w:ascii="Times New Roman" w:eastAsia="Times New Roman" w:hAnsi="Times New Roman" w:cs="Times New Roman"/>
          <w:sz w:val="24"/>
          <w:szCs w:val="24"/>
        </w:rPr>
        <w:t>, yaban domuzu</w:t>
      </w:r>
      <w:r w:rsidR="001B2DCB">
        <w:rPr>
          <w:rFonts w:ascii="Times New Roman" w:eastAsia="Times New Roman" w:hAnsi="Times New Roman" w:cs="Times New Roman"/>
          <w:sz w:val="24"/>
          <w:szCs w:val="24"/>
        </w:rPr>
        <w:t>,</w:t>
      </w:r>
      <w:r w:rsidR="001B2DCB" w:rsidRPr="001B2DCB">
        <w:rPr>
          <w:rFonts w:ascii="Times New Roman" w:eastAsia="Times New Roman" w:hAnsi="Times New Roman" w:cs="Times New Roman"/>
          <w:sz w:val="24"/>
          <w:szCs w:val="24"/>
        </w:rPr>
        <w:t xml:space="preserve"> </w:t>
      </w:r>
      <w:r w:rsidR="001B2DCB" w:rsidRPr="005C5839">
        <w:rPr>
          <w:rFonts w:ascii="Times New Roman" w:eastAsia="Times New Roman" w:hAnsi="Times New Roman" w:cs="Times New Roman"/>
          <w:sz w:val="24"/>
          <w:szCs w:val="24"/>
        </w:rPr>
        <w:t>tilki</w:t>
      </w:r>
      <w:r w:rsidR="001B2DCB" w:rsidRPr="005C5839">
        <w:rPr>
          <w:rFonts w:ascii="Times New Roman" w:eastAsia="Times New Roman" w:hAnsi="Times New Roman" w:cs="Times New Roman"/>
          <w:sz w:val="24"/>
          <w:szCs w:val="24"/>
        </w:rPr>
        <w:t xml:space="preserve"> </w:t>
      </w:r>
      <w:r w:rsidR="00720EEA" w:rsidRPr="005C5839">
        <w:rPr>
          <w:rFonts w:ascii="Times New Roman" w:eastAsia="Times New Roman" w:hAnsi="Times New Roman" w:cs="Times New Roman"/>
          <w:sz w:val="24"/>
          <w:szCs w:val="24"/>
        </w:rPr>
        <w:t>=2</w:t>
      </w:r>
      <w:r w:rsidR="001B2DCB">
        <w:rPr>
          <w:rFonts w:ascii="Times New Roman" w:eastAsia="Times New Roman" w:hAnsi="Times New Roman" w:cs="Times New Roman"/>
          <w:sz w:val="24"/>
          <w:szCs w:val="24"/>
        </w:rPr>
        <w:t>’ ş</w:t>
      </w:r>
      <w:r w:rsidR="001B2DCB">
        <w:rPr>
          <w:rFonts w:ascii="Times New Roman" w:eastAsia="Times New Roman" w:hAnsi="Times New Roman" w:cs="Times New Roman"/>
          <w:sz w:val="24"/>
          <w:szCs w:val="24"/>
        </w:rPr>
        <w:t>er adet</w:t>
      </w:r>
      <w:r w:rsidR="00720EEA" w:rsidRPr="005C5839">
        <w:rPr>
          <w:rFonts w:ascii="Times New Roman" w:eastAsia="Times New Roman" w:hAnsi="Times New Roman" w:cs="Times New Roman"/>
          <w:sz w:val="24"/>
          <w:szCs w:val="24"/>
        </w:rPr>
        <w:t xml:space="preserve">, </w:t>
      </w:r>
      <w:proofErr w:type="gramStart"/>
      <w:r w:rsidR="00720EEA" w:rsidRPr="005C5839">
        <w:rPr>
          <w:rFonts w:ascii="Times New Roman" w:eastAsia="Times New Roman" w:hAnsi="Times New Roman" w:cs="Times New Roman"/>
          <w:sz w:val="24"/>
          <w:szCs w:val="24"/>
        </w:rPr>
        <w:t>çakal</w:t>
      </w:r>
      <w:proofErr w:type="gramEnd"/>
      <w:r w:rsidR="00720EEA" w:rsidRPr="005C5839">
        <w:rPr>
          <w:rFonts w:ascii="Times New Roman" w:eastAsia="Times New Roman" w:hAnsi="Times New Roman" w:cs="Times New Roman"/>
          <w:sz w:val="24"/>
          <w:szCs w:val="24"/>
        </w:rPr>
        <w:t>=1</w:t>
      </w:r>
      <w:r w:rsidR="001B2DCB" w:rsidRPr="001B2DCB">
        <w:rPr>
          <w:rFonts w:ascii="Times New Roman" w:eastAsia="Times New Roman" w:hAnsi="Times New Roman" w:cs="Times New Roman"/>
          <w:sz w:val="24"/>
          <w:szCs w:val="24"/>
        </w:rPr>
        <w:t xml:space="preserve"> </w:t>
      </w:r>
      <w:r w:rsidR="001B2DCB">
        <w:rPr>
          <w:rFonts w:ascii="Times New Roman" w:eastAsia="Times New Roman" w:hAnsi="Times New Roman" w:cs="Times New Roman"/>
          <w:sz w:val="24"/>
          <w:szCs w:val="24"/>
        </w:rPr>
        <w:t>adet</w:t>
      </w:r>
      <w:r w:rsidR="00720EEA" w:rsidRPr="005C5839">
        <w:rPr>
          <w:rFonts w:ascii="Times New Roman" w:eastAsia="Times New Roman" w:hAnsi="Times New Roman" w:cs="Times New Roman"/>
          <w:sz w:val="24"/>
          <w:szCs w:val="24"/>
        </w:rPr>
        <w:t>, olarak belirlenmiştir.</w:t>
      </w:r>
    </w:p>
    <w:p w:rsidR="008B45C3" w:rsidRPr="005C5839" w:rsidRDefault="008B45C3" w:rsidP="00A57BA0">
      <w:pPr>
        <w:spacing w:before="100" w:beforeAutospacing="1" w:after="240" w:line="336" w:lineRule="atLeast"/>
        <w:jc w:val="both"/>
        <w:rPr>
          <w:rFonts w:ascii="Times New Roman" w:eastAsia="Times New Roman" w:hAnsi="Times New Roman" w:cs="Times New Roman"/>
          <w:sz w:val="24"/>
          <w:szCs w:val="24"/>
          <w:lang w:eastAsia="tr-TR"/>
        </w:rPr>
      </w:pPr>
      <w:r w:rsidRPr="005C5839">
        <w:rPr>
          <w:rFonts w:ascii="Times New Roman" w:eastAsia="Times New Roman" w:hAnsi="Times New Roman" w:cs="Times New Roman"/>
          <w:sz w:val="24"/>
          <w:szCs w:val="24"/>
          <w:lang w:eastAsia="tr-TR"/>
        </w:rPr>
        <w:t xml:space="preserve">Merkez </w:t>
      </w:r>
      <w:hyperlink r:id="rId9" w:history="1">
        <w:r w:rsidRPr="005C5839">
          <w:rPr>
            <w:rFonts w:ascii="Times New Roman" w:eastAsia="Times New Roman" w:hAnsi="Times New Roman" w:cs="Times New Roman"/>
            <w:sz w:val="24"/>
            <w:szCs w:val="24"/>
            <w:lang w:eastAsia="tr-TR"/>
          </w:rPr>
          <w:t>Av</w:t>
        </w:r>
      </w:hyperlink>
      <w:r w:rsidRPr="005C5839">
        <w:rPr>
          <w:rFonts w:ascii="Times New Roman" w:eastAsia="Times New Roman" w:hAnsi="Times New Roman" w:cs="Times New Roman"/>
          <w:sz w:val="24"/>
          <w:szCs w:val="24"/>
          <w:lang w:eastAsia="tr-TR"/>
        </w:rPr>
        <w:t xml:space="preserve"> Komisyonu'nun kararına göre, birbirini izleyen bir günden fazla süren avlanmalarda, avlanan </w:t>
      </w:r>
      <w:hyperlink r:id="rId10" w:history="1">
        <w:r w:rsidRPr="005C5839">
          <w:rPr>
            <w:rFonts w:ascii="Times New Roman" w:eastAsia="Times New Roman" w:hAnsi="Times New Roman" w:cs="Times New Roman"/>
            <w:sz w:val="24"/>
            <w:szCs w:val="24"/>
            <w:lang w:eastAsia="tr-TR"/>
          </w:rPr>
          <w:t>av</w:t>
        </w:r>
      </w:hyperlink>
      <w:r w:rsidRPr="005C5839">
        <w:rPr>
          <w:rFonts w:ascii="Times New Roman" w:eastAsia="Times New Roman" w:hAnsi="Times New Roman" w:cs="Times New Roman"/>
          <w:sz w:val="24"/>
          <w:szCs w:val="24"/>
          <w:lang w:eastAsia="tr-TR"/>
        </w:rPr>
        <w:t xml:space="preserve"> hayvanlarının avlaklarda ve </w:t>
      </w:r>
      <w:hyperlink r:id="rId11" w:history="1">
        <w:r w:rsidRPr="005C5839">
          <w:rPr>
            <w:rFonts w:ascii="Times New Roman" w:eastAsia="Times New Roman" w:hAnsi="Times New Roman" w:cs="Times New Roman"/>
            <w:sz w:val="24"/>
            <w:szCs w:val="24"/>
            <w:lang w:eastAsia="tr-TR"/>
          </w:rPr>
          <w:t>av</w:t>
        </w:r>
      </w:hyperlink>
      <w:r w:rsidRPr="005C5839">
        <w:rPr>
          <w:rFonts w:ascii="Times New Roman" w:eastAsia="Times New Roman" w:hAnsi="Times New Roman" w:cs="Times New Roman"/>
          <w:sz w:val="24"/>
          <w:szCs w:val="24"/>
          <w:lang w:eastAsia="tr-TR"/>
        </w:rPr>
        <w:t xml:space="preserve"> dönüşünde nakil vasıtası veya avcıların üzerinde taşınabilecek en fazla miktarı; her bir avcı için bir günlük avlanma limitlerini aşamayacak. Ancak bulunduğu ilin dışına avlanmaya gidecek avcılar, birbirini takip eden ava açık iki gün olan sadece cumartesi ve pazar günleri ile resmi tatillerde (idari tatiller de </w:t>
      </w:r>
      <w:proofErr w:type="gramStart"/>
      <w:r w:rsidRPr="005C5839">
        <w:rPr>
          <w:rFonts w:ascii="Times New Roman" w:eastAsia="Times New Roman" w:hAnsi="Times New Roman" w:cs="Times New Roman"/>
          <w:sz w:val="24"/>
          <w:szCs w:val="24"/>
          <w:lang w:eastAsia="tr-TR"/>
        </w:rPr>
        <w:t>dahil</w:t>
      </w:r>
      <w:proofErr w:type="gramEnd"/>
      <w:r w:rsidRPr="005C5839">
        <w:rPr>
          <w:rFonts w:ascii="Times New Roman" w:eastAsia="Times New Roman" w:hAnsi="Times New Roman" w:cs="Times New Roman"/>
          <w:sz w:val="24"/>
          <w:szCs w:val="24"/>
          <w:lang w:eastAsia="tr-TR"/>
        </w:rPr>
        <w:t xml:space="preserve">), </w:t>
      </w:r>
      <w:hyperlink r:id="rId12" w:history="1">
        <w:r w:rsidRPr="005C5839">
          <w:rPr>
            <w:rFonts w:ascii="Times New Roman" w:eastAsia="Times New Roman" w:hAnsi="Times New Roman" w:cs="Times New Roman"/>
            <w:sz w:val="24"/>
            <w:szCs w:val="24"/>
            <w:lang w:eastAsia="tr-TR"/>
          </w:rPr>
          <w:t>av</w:t>
        </w:r>
      </w:hyperlink>
      <w:r w:rsidRPr="005C5839">
        <w:rPr>
          <w:rFonts w:ascii="Times New Roman" w:eastAsia="Times New Roman" w:hAnsi="Times New Roman" w:cs="Times New Roman"/>
          <w:sz w:val="24"/>
          <w:szCs w:val="24"/>
          <w:lang w:eastAsia="tr-TR"/>
        </w:rPr>
        <w:t xml:space="preserve"> dönüşlerinde bagajlarında avcı başına iki günlük limiti bulundurabilecek.</w:t>
      </w:r>
    </w:p>
    <w:p w:rsidR="004F6DDE" w:rsidRPr="005C5839" w:rsidRDefault="004F6DDE" w:rsidP="0043285B">
      <w:pPr>
        <w:spacing w:before="100" w:beforeAutospacing="1" w:after="240" w:line="336" w:lineRule="atLeast"/>
        <w:jc w:val="both"/>
        <w:rPr>
          <w:rFonts w:ascii="Times New Roman" w:hAnsi="Times New Roman" w:cs="Times New Roman"/>
          <w:sz w:val="24"/>
          <w:szCs w:val="24"/>
        </w:rPr>
      </w:pPr>
      <w:r w:rsidRPr="005C5839">
        <w:rPr>
          <w:rFonts w:ascii="Times New Roman" w:eastAsia="Times New Roman" w:hAnsi="Times New Roman" w:cs="Times New Roman"/>
          <w:sz w:val="24"/>
          <w:szCs w:val="24"/>
          <w:lang w:eastAsia="tr-TR"/>
        </w:rPr>
        <w:t xml:space="preserve">Avcılığın sürdürülebilir olarak yıllarca devam ettirilebilmesi için </w:t>
      </w:r>
      <w:r w:rsidR="0043285B" w:rsidRPr="005C5839">
        <w:rPr>
          <w:rFonts w:ascii="Times New Roman" w:eastAsia="Times New Roman" w:hAnsi="Times New Roman" w:cs="Times New Roman"/>
          <w:sz w:val="24"/>
          <w:szCs w:val="24"/>
          <w:lang w:eastAsia="tr-TR"/>
        </w:rPr>
        <w:t xml:space="preserve">yaban hayatının ve </w:t>
      </w:r>
      <w:r w:rsidRPr="005C5839">
        <w:rPr>
          <w:rFonts w:ascii="Times New Roman" w:eastAsia="Times New Roman" w:hAnsi="Times New Roman" w:cs="Times New Roman"/>
          <w:sz w:val="24"/>
          <w:szCs w:val="24"/>
          <w:lang w:eastAsia="tr-TR"/>
        </w:rPr>
        <w:t>avın korunması şartının unutulmaması</w:t>
      </w:r>
      <w:r w:rsidR="00112001" w:rsidRPr="005C5839">
        <w:rPr>
          <w:rFonts w:ascii="Times New Roman" w:eastAsia="Times New Roman" w:hAnsi="Times New Roman" w:cs="Times New Roman"/>
          <w:sz w:val="24"/>
          <w:szCs w:val="24"/>
          <w:lang w:eastAsia="tr-TR"/>
        </w:rPr>
        <w:t xml:space="preserve">, Merkez Av Komisyonu tarafından belirlenen kurallar çerçevesinde </w:t>
      </w:r>
      <w:r w:rsidR="0043285B" w:rsidRPr="005C5839">
        <w:rPr>
          <w:rFonts w:ascii="Times New Roman" w:eastAsia="Times New Roman" w:hAnsi="Times New Roman" w:cs="Times New Roman"/>
          <w:sz w:val="24"/>
          <w:szCs w:val="24"/>
          <w:lang w:eastAsia="tr-TR"/>
        </w:rPr>
        <w:t xml:space="preserve">avlanılması, </w:t>
      </w:r>
      <w:r w:rsidRPr="005C5839">
        <w:rPr>
          <w:rFonts w:ascii="Times New Roman" w:hAnsi="Times New Roman" w:cs="Times New Roman"/>
          <w:sz w:val="24"/>
          <w:szCs w:val="24"/>
        </w:rPr>
        <w:t xml:space="preserve">Sürdürülebilir avcılık </w:t>
      </w:r>
      <w:proofErr w:type="spellStart"/>
      <w:proofErr w:type="gramStart"/>
      <w:r w:rsidRPr="005C5839">
        <w:rPr>
          <w:rFonts w:ascii="Times New Roman" w:hAnsi="Times New Roman" w:cs="Times New Roman"/>
          <w:sz w:val="24"/>
          <w:szCs w:val="24"/>
        </w:rPr>
        <w:t>için</w:t>
      </w:r>
      <w:r w:rsidR="001B2DCB">
        <w:rPr>
          <w:rFonts w:ascii="Times New Roman" w:hAnsi="Times New Roman" w:cs="Times New Roman"/>
          <w:sz w:val="24"/>
          <w:szCs w:val="24"/>
        </w:rPr>
        <w:t>,orman</w:t>
      </w:r>
      <w:proofErr w:type="spellEnd"/>
      <w:proofErr w:type="gramEnd"/>
      <w:r w:rsidR="001B2DCB">
        <w:rPr>
          <w:rFonts w:ascii="Times New Roman" w:hAnsi="Times New Roman" w:cs="Times New Roman"/>
          <w:sz w:val="24"/>
          <w:szCs w:val="24"/>
        </w:rPr>
        <w:t xml:space="preserve"> yangınlarına ve çevreye karşı duyarlı davranılması hususunda,</w:t>
      </w:r>
      <w:r w:rsidRPr="005C5839">
        <w:rPr>
          <w:rFonts w:ascii="Times New Roman" w:hAnsi="Times New Roman" w:cs="Times New Roman"/>
          <w:sz w:val="24"/>
          <w:szCs w:val="24"/>
        </w:rPr>
        <w:t xml:space="preserve"> avcılarımıza hayırlı sezonlar diliyoruz.</w:t>
      </w:r>
    </w:p>
    <w:p w:rsidR="0043285B" w:rsidRPr="005C5839" w:rsidRDefault="0043285B" w:rsidP="0043285B">
      <w:pPr>
        <w:spacing w:before="100" w:beforeAutospacing="1" w:after="240" w:line="336" w:lineRule="atLeast"/>
        <w:jc w:val="both"/>
        <w:rPr>
          <w:rFonts w:ascii="Times New Roman" w:hAnsi="Times New Roman" w:cs="Times New Roman"/>
          <w:sz w:val="24"/>
          <w:szCs w:val="24"/>
        </w:rPr>
      </w:pPr>
      <w:r w:rsidRPr="005C5839">
        <w:rPr>
          <w:rFonts w:ascii="Times New Roman" w:hAnsi="Times New Roman" w:cs="Times New Roman"/>
          <w:sz w:val="24"/>
          <w:szCs w:val="24"/>
        </w:rPr>
        <w:lastRenderedPageBreak/>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00720EEA" w:rsidRPr="005C5839">
        <w:rPr>
          <w:rFonts w:ascii="Times New Roman" w:hAnsi="Times New Roman" w:cs="Times New Roman"/>
          <w:sz w:val="24"/>
          <w:szCs w:val="24"/>
        </w:rPr>
        <w:t xml:space="preserve">   Adil ŞENCAN</w:t>
      </w:r>
    </w:p>
    <w:p w:rsidR="0043285B" w:rsidRPr="005C5839" w:rsidRDefault="0043285B" w:rsidP="0043285B">
      <w:pPr>
        <w:spacing w:before="100" w:beforeAutospacing="1" w:after="240" w:line="336" w:lineRule="atLeast"/>
        <w:jc w:val="both"/>
        <w:rPr>
          <w:rFonts w:ascii="Times New Roman" w:hAnsi="Times New Roman" w:cs="Times New Roman"/>
          <w:sz w:val="24"/>
          <w:szCs w:val="24"/>
        </w:rPr>
      </w:pP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r>
      <w:r w:rsidRPr="005C5839">
        <w:rPr>
          <w:rFonts w:ascii="Times New Roman" w:hAnsi="Times New Roman" w:cs="Times New Roman"/>
          <w:sz w:val="24"/>
          <w:szCs w:val="24"/>
        </w:rPr>
        <w:tab/>
        <w:t xml:space="preserve">  Bölge Müdürü</w:t>
      </w:r>
    </w:p>
    <w:p w:rsidR="008E1C45" w:rsidRPr="005C5839" w:rsidRDefault="008E1C45" w:rsidP="0043285B">
      <w:pPr>
        <w:spacing w:before="100" w:beforeAutospacing="1" w:after="240" w:line="336" w:lineRule="atLeast"/>
        <w:jc w:val="both"/>
        <w:rPr>
          <w:rFonts w:ascii="Times New Roman" w:hAnsi="Times New Roman" w:cs="Times New Roman"/>
          <w:sz w:val="24"/>
          <w:szCs w:val="24"/>
        </w:rPr>
      </w:pPr>
      <w:r w:rsidRPr="005C5839">
        <w:rPr>
          <w:rFonts w:ascii="Times New Roman" w:hAnsi="Times New Roman" w:cs="Times New Roman"/>
          <w:noProof/>
          <w:sz w:val="24"/>
          <w:szCs w:val="24"/>
          <w:lang w:eastAsia="tr-TR"/>
        </w:rPr>
        <w:drawing>
          <wp:inline distT="0" distB="0" distL="0" distR="0" wp14:anchorId="46E4744D" wp14:editId="454E94C6">
            <wp:extent cx="5657850" cy="2870200"/>
            <wp:effectExtent l="0" t="0" r="0" b="6350"/>
            <wp:docPr id="2" name="Resim 2" descr="C:\Users\htopcu.CEVREORMAN\Desktop\Avc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opcu.CEVREORMAN\Desktop\Avc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2870200"/>
                    </a:xfrm>
                    <a:prstGeom prst="rect">
                      <a:avLst/>
                    </a:prstGeom>
                    <a:noFill/>
                    <a:ln>
                      <a:noFill/>
                    </a:ln>
                  </pic:spPr>
                </pic:pic>
              </a:graphicData>
            </a:graphic>
          </wp:inline>
        </w:drawing>
      </w:r>
    </w:p>
    <w:sectPr w:rsidR="008E1C45" w:rsidRPr="005C5839" w:rsidSect="0011200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3"/>
    <w:rsid w:val="00045103"/>
    <w:rsid w:val="000D5F4D"/>
    <w:rsid w:val="00112001"/>
    <w:rsid w:val="001B2DCB"/>
    <w:rsid w:val="00340DBC"/>
    <w:rsid w:val="0043285B"/>
    <w:rsid w:val="004D2BCD"/>
    <w:rsid w:val="004F6DDE"/>
    <w:rsid w:val="005C5839"/>
    <w:rsid w:val="005D0805"/>
    <w:rsid w:val="00625F8E"/>
    <w:rsid w:val="00717939"/>
    <w:rsid w:val="00720EEA"/>
    <w:rsid w:val="00837082"/>
    <w:rsid w:val="008B45C3"/>
    <w:rsid w:val="008E1C45"/>
    <w:rsid w:val="00957397"/>
    <w:rsid w:val="00976B0B"/>
    <w:rsid w:val="00A57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2CC9"/>
  <w15:docId w15:val="{68903F55-FA20-4BCB-9C02-05813FA9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45C3"/>
    <w:rPr>
      <w:rFonts w:ascii="Arial" w:hAnsi="Arial" w:cs="Arial" w:hint="default"/>
      <w:i w:val="0"/>
      <w:iCs w:val="0"/>
      <w:strike w:val="0"/>
      <w:dstrike w:val="0"/>
      <w:color w:val="003866"/>
      <w:sz w:val="18"/>
      <w:szCs w:val="18"/>
      <w:u w:val="none"/>
      <w:effect w:val="none"/>
    </w:rPr>
  </w:style>
  <w:style w:type="paragraph" w:styleId="NormalWeb">
    <w:name w:val="Normal (Web)"/>
    <w:basedOn w:val="Normal"/>
    <w:uiPriority w:val="99"/>
    <w:semiHidden/>
    <w:unhideWhenUsed/>
    <w:rsid w:val="008B45C3"/>
    <w:pPr>
      <w:spacing w:before="100" w:beforeAutospacing="1" w:after="240" w:line="336" w:lineRule="atLeast"/>
    </w:pPr>
    <w:rPr>
      <w:rFonts w:ascii="Arial" w:eastAsia="Times New Roman" w:hAnsi="Arial" w:cs="Arial"/>
      <w:color w:val="666666"/>
      <w:sz w:val="18"/>
      <w:szCs w:val="18"/>
      <w:lang w:eastAsia="tr-TR"/>
    </w:rPr>
  </w:style>
  <w:style w:type="paragraph" w:styleId="BalonMetni">
    <w:name w:val="Balloon Text"/>
    <w:basedOn w:val="Normal"/>
    <w:link w:val="BalonMetniChar"/>
    <w:uiPriority w:val="99"/>
    <w:semiHidden/>
    <w:unhideWhenUsed/>
    <w:rsid w:val="007179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28407">
      <w:bodyDiv w:val="1"/>
      <w:marLeft w:val="0"/>
      <w:marRight w:val="0"/>
      <w:marTop w:val="0"/>
      <w:marBottom w:val="0"/>
      <w:divBdr>
        <w:top w:val="none" w:sz="0" w:space="0" w:color="auto"/>
        <w:left w:val="none" w:sz="0" w:space="0" w:color="auto"/>
        <w:bottom w:val="none" w:sz="0" w:space="0" w:color="auto"/>
        <w:right w:val="none" w:sz="0" w:space="0" w:color="auto"/>
      </w:divBdr>
      <w:divsChild>
        <w:div w:id="3215892">
          <w:marLeft w:val="0"/>
          <w:marRight w:val="0"/>
          <w:marTop w:val="0"/>
          <w:marBottom w:val="0"/>
          <w:divBdr>
            <w:top w:val="none" w:sz="0" w:space="0" w:color="auto"/>
            <w:left w:val="none" w:sz="0" w:space="0" w:color="auto"/>
            <w:bottom w:val="none" w:sz="0" w:space="0" w:color="auto"/>
            <w:right w:val="none" w:sz="0" w:space="0" w:color="auto"/>
          </w:divBdr>
          <w:divsChild>
            <w:div w:id="285891283">
              <w:marLeft w:val="0"/>
              <w:marRight w:val="0"/>
              <w:marTop w:val="0"/>
              <w:marBottom w:val="0"/>
              <w:divBdr>
                <w:top w:val="none" w:sz="0" w:space="0" w:color="auto"/>
                <w:left w:val="none" w:sz="0" w:space="0" w:color="auto"/>
                <w:bottom w:val="none" w:sz="0" w:space="0" w:color="auto"/>
                <w:right w:val="none" w:sz="0" w:space="0" w:color="auto"/>
              </w:divBdr>
              <w:divsChild>
                <w:div w:id="993341220">
                  <w:marLeft w:val="0"/>
                  <w:marRight w:val="0"/>
                  <w:marTop w:val="0"/>
                  <w:marBottom w:val="0"/>
                  <w:divBdr>
                    <w:top w:val="none" w:sz="0" w:space="0" w:color="auto"/>
                    <w:left w:val="none" w:sz="0" w:space="0" w:color="auto"/>
                    <w:bottom w:val="none" w:sz="0" w:space="0" w:color="auto"/>
                    <w:right w:val="none" w:sz="0" w:space="0" w:color="auto"/>
                  </w:divBdr>
                  <w:divsChild>
                    <w:div w:id="232929736">
                      <w:marLeft w:val="0"/>
                      <w:marRight w:val="0"/>
                      <w:marTop w:val="0"/>
                      <w:marBottom w:val="0"/>
                      <w:divBdr>
                        <w:top w:val="none" w:sz="0" w:space="0" w:color="auto"/>
                        <w:left w:val="none" w:sz="0" w:space="0" w:color="auto"/>
                        <w:bottom w:val="none" w:sz="0" w:space="0" w:color="auto"/>
                        <w:right w:val="none" w:sz="0" w:space="0" w:color="auto"/>
                      </w:divBdr>
                      <w:divsChild>
                        <w:div w:id="1249734357">
                          <w:marLeft w:val="0"/>
                          <w:marRight w:val="0"/>
                          <w:marTop w:val="0"/>
                          <w:marBottom w:val="0"/>
                          <w:divBdr>
                            <w:top w:val="none" w:sz="0" w:space="0" w:color="auto"/>
                            <w:left w:val="none" w:sz="0" w:space="0" w:color="auto"/>
                            <w:bottom w:val="none" w:sz="0" w:space="0" w:color="auto"/>
                            <w:right w:val="none" w:sz="0" w:space="0" w:color="auto"/>
                          </w:divBdr>
                          <w:divsChild>
                            <w:div w:id="166865641">
                              <w:marLeft w:val="0"/>
                              <w:marRight w:val="0"/>
                              <w:marTop w:val="0"/>
                              <w:marBottom w:val="0"/>
                              <w:divBdr>
                                <w:top w:val="none" w:sz="0" w:space="0" w:color="auto"/>
                                <w:left w:val="none" w:sz="0" w:space="0" w:color="auto"/>
                                <w:bottom w:val="none" w:sz="0" w:space="0" w:color="auto"/>
                                <w:right w:val="none" w:sz="0" w:space="0" w:color="auto"/>
                              </w:divBdr>
                              <w:divsChild>
                                <w:div w:id="1781492772">
                                  <w:marLeft w:val="0"/>
                                  <w:marRight w:val="0"/>
                                  <w:marTop w:val="0"/>
                                  <w:marBottom w:val="0"/>
                                  <w:divBdr>
                                    <w:top w:val="none" w:sz="0" w:space="0" w:color="auto"/>
                                    <w:left w:val="none" w:sz="0" w:space="0" w:color="auto"/>
                                    <w:bottom w:val="none" w:sz="0" w:space="0" w:color="auto"/>
                                    <w:right w:val="none" w:sz="0" w:space="0" w:color="auto"/>
                                  </w:divBdr>
                                  <w:divsChild>
                                    <w:div w:id="1654603416">
                                      <w:marLeft w:val="0"/>
                                      <w:marRight w:val="0"/>
                                      <w:marTop w:val="0"/>
                                      <w:marBottom w:val="0"/>
                                      <w:divBdr>
                                        <w:top w:val="none" w:sz="0" w:space="0" w:color="auto"/>
                                        <w:left w:val="none" w:sz="0" w:space="0" w:color="auto"/>
                                        <w:bottom w:val="none" w:sz="0" w:space="0" w:color="auto"/>
                                        <w:right w:val="none" w:sz="0" w:space="0" w:color="auto"/>
                                      </w:divBdr>
                                    </w:div>
                                  </w:divsChild>
                                </w:div>
                                <w:div w:id="11310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om.tr/tr/mod/tag/av" TargetMode="External"/><Relationship Id="rId13"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aa.com.tr/tr/mod/tag/av" TargetMode="External"/><Relationship Id="rId12" Type="http://schemas.openxmlformats.org/officeDocument/2006/relationships/hyperlink" Target="http://www.aa.com.tr/tr/mod/tag/av"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aa.com.tr/tr/mod/tag/av" TargetMode="External"/><Relationship Id="rId11" Type="http://schemas.openxmlformats.org/officeDocument/2006/relationships/hyperlink" Target="http://www.aa.com.tr/tr/mod/tag/av" TargetMode="External"/><Relationship Id="rId5" Type="http://schemas.openxmlformats.org/officeDocument/2006/relationships/hyperlink" Target="http://www.aa.com.tr/tr/mod/tag/av" TargetMode="External"/><Relationship Id="rId15" Type="http://schemas.openxmlformats.org/officeDocument/2006/relationships/theme" Target="theme/theme1.xml"/><Relationship Id="rId10" Type="http://schemas.openxmlformats.org/officeDocument/2006/relationships/hyperlink" Target="http://www.aa.com.tr/tr/mod/tag/av" TargetMode="External"/><Relationship Id="rId4" Type="http://schemas.openxmlformats.org/officeDocument/2006/relationships/hyperlink" Target="http://www.aa.com.tr/tr/mod/tag/av" TargetMode="External"/><Relationship Id="rId9" Type="http://schemas.openxmlformats.org/officeDocument/2006/relationships/hyperlink" Target="http://www.aa.com.tr/tr/mod/tag/av"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C9EB9-4A74-41E7-8A8B-9E4E5193BB85}"/>
</file>

<file path=customXml/itemProps2.xml><?xml version="1.0" encoding="utf-8"?>
<ds:datastoreItem xmlns:ds="http://schemas.openxmlformats.org/officeDocument/2006/customXml" ds:itemID="{5B23D342-01C0-49DB-AB2B-108B4DD91994}"/>
</file>

<file path=customXml/itemProps3.xml><?xml version="1.0" encoding="utf-8"?>
<ds:datastoreItem xmlns:ds="http://schemas.openxmlformats.org/officeDocument/2006/customXml" ds:itemID="{CA4459BB-D848-4696-AF46-7B5D68617091}"/>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Hidayet TOPCU</dc:creator>
  <cp:lastModifiedBy>Hidayet TOPCU</cp:lastModifiedBy>
  <cp:revision>2</cp:revision>
  <cp:lastPrinted>2021-08-16T07:51:00Z</cp:lastPrinted>
  <dcterms:created xsi:type="dcterms:W3CDTF">2021-08-16T08:31:00Z</dcterms:created>
  <dcterms:modified xsi:type="dcterms:W3CDTF">2021-08-16T08:31:00Z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