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41" w:rsidRDefault="006A4B41" w:rsidP="006A4B41">
      <w:pPr>
        <w:jc w:val="center"/>
      </w:pPr>
      <w:r>
        <w:t>TARIM VE ORMAN BAKANLIĞI</w:t>
      </w:r>
    </w:p>
    <w:p w:rsidR="006A4B41" w:rsidRDefault="006A4B41" w:rsidP="006A4B41">
      <w:pPr>
        <w:jc w:val="center"/>
      </w:pPr>
      <w:r>
        <w:t>DOĞA KORUMA VE MİLLİ PARKLAR GENEL MÜDÜRLÜĞÜ</w:t>
      </w:r>
    </w:p>
    <w:p w:rsidR="006A4B41" w:rsidRDefault="006A4B41" w:rsidP="006A4B41">
      <w:pPr>
        <w:jc w:val="center"/>
      </w:pPr>
      <w:r>
        <w:t>2. BÖLGE MÜDÜRLÜĞÜ</w:t>
      </w:r>
    </w:p>
    <w:p w:rsidR="001537CC" w:rsidRDefault="006A4B41" w:rsidP="006A4B41">
      <w:pPr>
        <w:jc w:val="center"/>
      </w:pPr>
      <w:r>
        <w:t>GÖKÇEADA ÖRNEK AVLAĞI HAKKINDA DUYURU</w:t>
      </w:r>
    </w:p>
    <w:p w:rsidR="001537CC" w:rsidRDefault="001537CC" w:rsidP="001537CC"/>
    <w:p w:rsidR="001537CC" w:rsidRDefault="006A4B41" w:rsidP="006A4B41">
      <w:pPr>
        <w:ind w:firstLine="708"/>
      </w:pPr>
      <w:r>
        <w:t xml:space="preserve">Doğa Koruma ve Milli Parklar Çanakkale İl Şube Müdürlüğümüzce işletilmekte olan </w:t>
      </w:r>
      <w:r w:rsidR="001537CC">
        <w:t xml:space="preserve">Gökçeada </w:t>
      </w:r>
      <w:r>
        <w:t xml:space="preserve">Örnek </w:t>
      </w:r>
      <w:r w:rsidR="001537CC">
        <w:t xml:space="preserve">Avlağı </w:t>
      </w:r>
      <w:r>
        <w:t>12</w:t>
      </w:r>
      <w:r w:rsidR="001537CC">
        <w:t>.12.2022 tarihi itibariyle ava kapatılacaktır. Avlanmak</w:t>
      </w:r>
      <w:r>
        <w:t xml:space="preserve"> </w:t>
      </w:r>
      <w:r w:rsidR="001537CC">
        <w:t>isteyenlerin bu tarihten önceki av günleri için müracaa</w:t>
      </w:r>
      <w:r>
        <w:t>tlarını yapmaları hususunda;</w:t>
      </w:r>
    </w:p>
    <w:p w:rsidR="00E73ED7" w:rsidRDefault="006A4B41" w:rsidP="006A4B41">
      <w:pPr>
        <w:ind w:firstLine="708"/>
      </w:pPr>
      <w:r>
        <w:t>Gereği önemle duyurulur.</w:t>
      </w:r>
      <w:bookmarkStart w:id="0" w:name="_GoBack"/>
      <w:bookmarkEnd w:id="0"/>
    </w:p>
    <w:sectPr w:rsidR="00E7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1537CC"/>
    <w:rsid w:val="006A4B41"/>
    <w:rsid w:val="00E73ED7"/>
    <w:rsid w:val="00F0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45EB"/>
  <w15:chartTrackingRefBased/>
  <w15:docId w15:val="{0D6101C1-FA8D-4A44-942F-FAC37A4F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287bc548d4781f3d467b987048d1f41e">
  <xsd:schema xmlns:xsd="http://www.w3.org/2001/XMLSchema" xmlns:xs="http://www.w3.org/2001/XMLSchema" xmlns:p="http://schemas.microsoft.com/office/2006/metadata/properties" xmlns:ns1="http://schemas.microsoft.com/sharepoint/v3" xmlns:ns2="129cff42-77d1-46b7-a521-3ce81335e9e2" targetNamespace="http://schemas.microsoft.com/office/2006/metadata/properties" ma:root="true" ma:fieldsID="2664a154a666bcc0e02aa1c23d7757fa" ns1:_="" ns2:_="">
    <xsd:import namespace="http://schemas.microsoft.com/sharepoint/v3"/>
    <xsd:import namespace="129cff42-77d1-46b7-a521-3ce81335e9e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cff42-77d1-46b7-a521-3ce81335e9e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29cff42-77d1-46b7-a521-3ce81335e9e2">2023-12-08T11:16:42+00:00</YayinBitisTarihi>
  </documentManagement>
</p:properties>
</file>

<file path=customXml/itemProps1.xml><?xml version="1.0" encoding="utf-8"?>
<ds:datastoreItem xmlns:ds="http://schemas.openxmlformats.org/officeDocument/2006/customXml" ds:itemID="{6CC59B2C-3365-4567-A0D2-EC018582D9FD}"/>
</file>

<file path=customXml/itemProps2.xml><?xml version="1.0" encoding="utf-8"?>
<ds:datastoreItem xmlns:ds="http://schemas.openxmlformats.org/officeDocument/2006/customXml" ds:itemID="{A13F1AF6-0162-46B4-9656-893B705F8ABE}"/>
</file>

<file path=customXml/itemProps3.xml><?xml version="1.0" encoding="utf-8"?>
<ds:datastoreItem xmlns:ds="http://schemas.openxmlformats.org/officeDocument/2006/customXml" ds:itemID="{B955C329-4EB2-4C4A-88C8-798E789AB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HACIALİOĞLU</dc:creator>
  <cp:keywords/>
  <dc:description/>
  <cp:lastModifiedBy>Ozan HACIALİOĞLU</cp:lastModifiedBy>
  <cp:revision>3</cp:revision>
  <dcterms:created xsi:type="dcterms:W3CDTF">2022-12-08T10:47:00Z</dcterms:created>
  <dcterms:modified xsi:type="dcterms:W3CDTF">2022-12-08T10:51:00Z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